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3F3F9">
      <w:pPr>
        <w:spacing w:line="700" w:lineRule="exact"/>
        <w:jc w:val="center"/>
        <w:rPr>
          <w:rFonts w:eastAsia="方正小标宋_GBK"/>
          <w:sz w:val="44"/>
          <w:szCs w:val="44"/>
        </w:rPr>
      </w:pPr>
      <w:r>
        <w:rPr>
          <w:rFonts w:hint="eastAsia" w:eastAsia="方正小标宋_GBK"/>
          <w:sz w:val="44"/>
          <w:szCs w:val="44"/>
        </w:rPr>
        <w:t>华蓥市应急管理局</w:t>
      </w:r>
    </w:p>
    <w:p w14:paraId="4EE4EDE7">
      <w:pPr>
        <w:spacing w:line="700" w:lineRule="exact"/>
        <w:jc w:val="center"/>
        <w:rPr>
          <w:rFonts w:eastAsia="方正小标宋_GBK"/>
          <w:sz w:val="44"/>
          <w:szCs w:val="44"/>
        </w:rPr>
      </w:pPr>
      <w:r>
        <w:rPr>
          <w:rFonts w:hint="eastAsia" w:eastAsia="方正小标宋_GBK"/>
          <w:sz w:val="44"/>
          <w:szCs w:val="44"/>
          <w:lang w:eastAsia="zh-CN"/>
        </w:rPr>
        <w:t>2025</w:t>
      </w:r>
      <w:r>
        <w:rPr>
          <w:rFonts w:hint="eastAsia" w:eastAsia="方正小标宋_GBK"/>
          <w:sz w:val="44"/>
          <w:szCs w:val="44"/>
        </w:rPr>
        <w:t>年度安全生产监督检查计划</w:t>
      </w:r>
    </w:p>
    <w:p w14:paraId="7411E8E3">
      <w:pPr>
        <w:spacing w:line="560" w:lineRule="exact"/>
        <w:ind w:firstLine="640" w:firstLineChars="200"/>
        <w:jc w:val="left"/>
        <w:rPr>
          <w:rFonts w:eastAsia="仿宋_GB2312"/>
          <w:sz w:val="32"/>
          <w:szCs w:val="32"/>
        </w:rPr>
      </w:pPr>
    </w:p>
    <w:p w14:paraId="5A2E32A0">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为进一步规范安全生产监管执法行为，强化安全生产监督管理职能，提高安全生产行政执法效能，防范生产安全事故，根据《中华人民共和国安全生产法》《应急管理行政执法人员依法履职管理规定》和《国家安全监管总局关于印发</w:t>
      </w:r>
      <w:r>
        <w:rPr>
          <w:rFonts w:hint="eastAsia" w:eastAsia="方正仿宋_GBK"/>
          <w:color w:val="000000"/>
          <w:sz w:val="33"/>
          <w:szCs w:val="33"/>
        </w:rPr>
        <w:t>〈</w:t>
      </w:r>
      <w:r>
        <w:rPr>
          <w:rFonts w:hint="eastAsia" w:eastAsia="方正仿宋_GBK"/>
          <w:sz w:val="33"/>
          <w:szCs w:val="33"/>
        </w:rPr>
        <w:t>安全生产年度监督检查计划编制办法</w:t>
      </w:r>
      <w:r>
        <w:rPr>
          <w:rFonts w:hint="eastAsia" w:eastAsia="方正仿宋_GBK"/>
          <w:color w:val="000000"/>
          <w:sz w:val="33"/>
          <w:szCs w:val="33"/>
        </w:rPr>
        <w:t>〉</w:t>
      </w:r>
      <w:r>
        <w:rPr>
          <w:rFonts w:hint="eastAsia" w:eastAsia="方正仿宋_GBK"/>
          <w:sz w:val="33"/>
          <w:szCs w:val="33"/>
        </w:rPr>
        <w:t>的通知》（原安监总政法〔</w:t>
      </w:r>
      <w:r>
        <w:rPr>
          <w:rFonts w:eastAsia="方正仿宋_GBK"/>
          <w:sz w:val="33"/>
          <w:szCs w:val="33"/>
        </w:rPr>
        <w:t>2017</w:t>
      </w:r>
      <w:r>
        <w:rPr>
          <w:rFonts w:hint="eastAsia" w:eastAsia="方正仿宋_GBK"/>
          <w:sz w:val="33"/>
          <w:szCs w:val="33"/>
        </w:rPr>
        <w:t>〕</w:t>
      </w:r>
      <w:r>
        <w:rPr>
          <w:rFonts w:eastAsia="方正仿宋_GBK"/>
          <w:sz w:val="33"/>
          <w:szCs w:val="33"/>
        </w:rPr>
        <w:t>150</w:t>
      </w:r>
      <w:r>
        <w:rPr>
          <w:rFonts w:hint="eastAsia" w:eastAsia="方正仿宋_GBK"/>
          <w:sz w:val="33"/>
          <w:szCs w:val="33"/>
        </w:rPr>
        <w:t>号）《四川省应急管理厅关于印发〈四川省安全生产执法实用手册（试行）〉的通知》（川应急〔</w:t>
      </w:r>
      <w:r>
        <w:rPr>
          <w:rFonts w:eastAsia="方正仿宋_GBK"/>
          <w:sz w:val="33"/>
          <w:szCs w:val="33"/>
        </w:rPr>
        <w:t>20</w:t>
      </w:r>
      <w:r>
        <w:rPr>
          <w:rFonts w:hint="eastAsia" w:eastAsia="方正仿宋_GBK"/>
          <w:sz w:val="33"/>
          <w:szCs w:val="33"/>
        </w:rPr>
        <w:t>22〕141号）等有关要求，结合我局职责分工，特编制</w:t>
      </w:r>
      <w:r>
        <w:rPr>
          <w:rFonts w:hint="eastAsia" w:eastAsia="方正仿宋_GBK"/>
          <w:sz w:val="33"/>
          <w:szCs w:val="33"/>
          <w:lang w:eastAsia="zh-CN"/>
        </w:rPr>
        <w:t>2025</w:t>
      </w:r>
      <w:r>
        <w:rPr>
          <w:rFonts w:hint="eastAsia" w:eastAsia="方正仿宋_GBK"/>
          <w:sz w:val="33"/>
          <w:szCs w:val="33"/>
        </w:rPr>
        <w:t>年度安全生产监督检查计划。</w:t>
      </w:r>
    </w:p>
    <w:p w14:paraId="6D1A1DE6">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黑体_GBK"/>
          <w:sz w:val="33"/>
          <w:szCs w:val="33"/>
        </w:rPr>
      </w:pPr>
      <w:r>
        <w:rPr>
          <w:rFonts w:hint="eastAsia" w:eastAsia="方正黑体_GBK"/>
          <w:sz w:val="33"/>
          <w:szCs w:val="33"/>
        </w:rPr>
        <w:t>一、指导思想</w:t>
      </w:r>
    </w:p>
    <w:p w14:paraId="330D1DC1">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以习近平新时代中国特色社会主义思想为指导，深入贯彻党的二十大精神，坚持人民至上、生命至上</w:t>
      </w:r>
      <w:r>
        <w:rPr>
          <w:rFonts w:hint="eastAsia" w:eastAsia="方正仿宋_GBK"/>
          <w:sz w:val="33"/>
          <w:szCs w:val="33"/>
          <w:lang w:eastAsia="zh-CN"/>
        </w:rPr>
        <w:t>，</w:t>
      </w:r>
      <w:r>
        <w:rPr>
          <w:rFonts w:hint="eastAsia" w:eastAsia="方正仿宋_GBK"/>
          <w:sz w:val="33"/>
          <w:szCs w:val="33"/>
          <w:lang w:val="en-US" w:eastAsia="zh-CN"/>
        </w:rPr>
        <w:t>严格履行安全监管职责</w:t>
      </w:r>
      <w:r>
        <w:rPr>
          <w:rFonts w:hint="eastAsia" w:eastAsia="方正仿宋_GBK"/>
          <w:sz w:val="33"/>
          <w:szCs w:val="33"/>
        </w:rPr>
        <w:t>。围绕全市安全生产中心工作，强化安全监管责任，坚持依法行政、严格执法，做到“有法必依、执法必严、违法必究”，严厉打击安全生产领域的违法行为，加快构建更加有效的安全生产法治秩序，为推进华蓥高质量发展提供有力的安全生产保障。</w:t>
      </w:r>
    </w:p>
    <w:p w14:paraId="7A8E3125">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黑体_GBK"/>
          <w:sz w:val="33"/>
          <w:szCs w:val="33"/>
        </w:rPr>
      </w:pPr>
      <w:r>
        <w:rPr>
          <w:rFonts w:hint="eastAsia" w:eastAsia="方正黑体_GBK"/>
          <w:sz w:val="33"/>
          <w:szCs w:val="33"/>
        </w:rPr>
        <w:t>二、工作目标</w:t>
      </w:r>
    </w:p>
    <w:p w14:paraId="7B9AB1F5">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hint="eastAsia" w:eastAsia="方正仿宋_GBK"/>
          <w:sz w:val="33"/>
          <w:szCs w:val="33"/>
        </w:rPr>
      </w:pPr>
      <w:r>
        <w:rPr>
          <w:rFonts w:hint="eastAsia" w:eastAsia="方正仿宋_GBK"/>
          <w:sz w:val="33"/>
          <w:szCs w:val="33"/>
        </w:rPr>
        <w:t>遵循分级负责与属地监管原则，有效执行安全生产监督检查计划，旨在加强非煤矿山、危险化学品、烟花爆竹三大高风险领域及工贸行业关键环节的监管力度。此举措着重于确保企业严格遵守安全生产相关法律法规与标准，全面完善并执行安全生产责任制，迅速识别并整改安全隐患。通过持续督促，促使企业切实履行安全生产主体责任，有效遏制重大及以上生产安全事故，同时预防一般性生产安全事故的发生，进而推动全市安全生产形势保持持续稳定向好的态势。</w:t>
      </w:r>
    </w:p>
    <w:p w14:paraId="2E58DC60">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黑体_GBK"/>
          <w:sz w:val="33"/>
          <w:szCs w:val="33"/>
        </w:rPr>
      </w:pPr>
      <w:r>
        <w:rPr>
          <w:rFonts w:hint="eastAsia" w:eastAsia="方正黑体_GBK"/>
          <w:sz w:val="33"/>
          <w:szCs w:val="33"/>
        </w:rPr>
        <w:t>三、执法人员数量及监督检查工作日测算</w:t>
      </w:r>
    </w:p>
    <w:p w14:paraId="415EFD73">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楷体_GBK"/>
          <w:b/>
          <w:bCs/>
          <w:sz w:val="33"/>
          <w:szCs w:val="33"/>
        </w:rPr>
      </w:pPr>
      <w:r>
        <w:rPr>
          <w:rFonts w:hint="eastAsia" w:eastAsia="方正楷体_GBK"/>
          <w:b/>
          <w:bCs/>
          <w:sz w:val="33"/>
          <w:szCs w:val="33"/>
        </w:rPr>
        <w:t>（一）行政执法人员数量</w:t>
      </w:r>
    </w:p>
    <w:p w14:paraId="6D0BC502">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202</w:t>
      </w:r>
      <w:r>
        <w:rPr>
          <w:rFonts w:hint="eastAsia" w:eastAsia="方正仿宋_GBK"/>
          <w:sz w:val="33"/>
          <w:szCs w:val="33"/>
          <w:lang w:val="en-US" w:eastAsia="zh-CN"/>
        </w:rPr>
        <w:t>5</w:t>
      </w:r>
      <w:r>
        <w:rPr>
          <w:rFonts w:hint="eastAsia" w:eastAsia="方正仿宋_GBK"/>
          <w:sz w:val="33"/>
          <w:szCs w:val="33"/>
        </w:rPr>
        <w:t>年度华蓥市应急管理局行使行政执法工作职责且具有执法资格的人员共计9人。其中矿山股2人，危化股2人，基础股2人，执法大队3人。</w:t>
      </w:r>
    </w:p>
    <w:p w14:paraId="07A4A67E">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楷体_GBK"/>
          <w:b/>
          <w:bCs/>
          <w:sz w:val="33"/>
          <w:szCs w:val="33"/>
        </w:rPr>
      </w:pPr>
      <w:r>
        <w:rPr>
          <w:rFonts w:hint="eastAsia" w:eastAsia="方正楷体_GBK"/>
          <w:b/>
          <w:bCs/>
          <w:sz w:val="33"/>
          <w:szCs w:val="33"/>
        </w:rPr>
        <w:t>（二）监督检查工作日测算</w:t>
      </w:r>
    </w:p>
    <w:p w14:paraId="6B6CE94E">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sz w:val="33"/>
          <w:szCs w:val="33"/>
        </w:rPr>
      </w:pPr>
      <w:r>
        <w:rPr>
          <w:rFonts w:hint="eastAsia" w:eastAsia="方正仿宋_GBK"/>
          <w:b/>
          <w:sz w:val="33"/>
          <w:szCs w:val="33"/>
        </w:rPr>
        <w:t>1.总法定工作日22</w:t>
      </w:r>
      <w:r>
        <w:rPr>
          <w:rFonts w:hint="eastAsia" w:eastAsia="方正仿宋_GBK"/>
          <w:b/>
          <w:sz w:val="33"/>
          <w:szCs w:val="33"/>
          <w:lang w:val="en-US" w:eastAsia="zh-CN"/>
        </w:rPr>
        <w:t>32</w:t>
      </w:r>
      <w:r>
        <w:rPr>
          <w:rFonts w:hint="eastAsia" w:eastAsia="方正仿宋_GBK"/>
          <w:b/>
          <w:sz w:val="33"/>
          <w:szCs w:val="33"/>
        </w:rPr>
        <w:t>天。</w:t>
      </w:r>
      <w:r>
        <w:rPr>
          <w:rFonts w:hint="eastAsia" w:eastAsia="方正仿宋_GBK"/>
          <w:sz w:val="33"/>
          <w:szCs w:val="33"/>
        </w:rPr>
        <w:t>202</w:t>
      </w:r>
      <w:r>
        <w:rPr>
          <w:rFonts w:hint="eastAsia" w:eastAsia="方正仿宋_GBK"/>
          <w:sz w:val="33"/>
          <w:szCs w:val="33"/>
          <w:lang w:val="en-US" w:eastAsia="zh-CN"/>
        </w:rPr>
        <w:t>5</w:t>
      </w:r>
      <w:r>
        <w:rPr>
          <w:rFonts w:hint="eastAsia" w:eastAsia="方正仿宋_GBK"/>
          <w:sz w:val="33"/>
          <w:szCs w:val="33"/>
        </w:rPr>
        <w:t>年国家规定的法定工作日为2</w:t>
      </w:r>
      <w:r>
        <w:rPr>
          <w:rFonts w:hint="eastAsia" w:eastAsia="方正仿宋_GBK"/>
          <w:sz w:val="33"/>
          <w:szCs w:val="33"/>
          <w:lang w:val="en-US" w:eastAsia="zh-CN"/>
        </w:rPr>
        <w:t>48</w:t>
      </w:r>
      <w:r>
        <w:rPr>
          <w:rFonts w:hint="eastAsia" w:eastAsia="方正仿宋_GBK"/>
          <w:sz w:val="33"/>
          <w:szCs w:val="33"/>
        </w:rPr>
        <w:t>天（全年总天数3</w:t>
      </w:r>
      <w:r>
        <w:rPr>
          <w:rFonts w:hint="eastAsia" w:eastAsia="方正仿宋_GBK"/>
          <w:sz w:val="33"/>
          <w:szCs w:val="33"/>
          <w:lang w:val="en-US" w:eastAsia="zh-CN"/>
        </w:rPr>
        <w:t>65</w:t>
      </w:r>
      <w:r>
        <w:rPr>
          <w:rFonts w:hint="eastAsia" w:eastAsia="方正仿宋_GBK"/>
          <w:sz w:val="33"/>
          <w:szCs w:val="33"/>
        </w:rPr>
        <w:t>天</w:t>
      </w:r>
      <w:r>
        <w:rPr>
          <w:rFonts w:hint="eastAsia" w:ascii="微软雅黑" w:hAnsi="微软雅黑" w:eastAsia="微软雅黑" w:cs="微软雅黑"/>
          <w:color w:val="000000"/>
          <w:sz w:val="33"/>
          <w:szCs w:val="33"/>
          <w:lang w:val="en-US" w:eastAsia="zh-CN"/>
        </w:rPr>
        <w:t>-</w:t>
      </w:r>
      <w:r>
        <w:rPr>
          <w:rFonts w:hint="eastAsia" w:eastAsia="方正仿宋_GBK"/>
          <w:sz w:val="33"/>
          <w:szCs w:val="33"/>
        </w:rPr>
        <w:t>法定公休日104天</w:t>
      </w:r>
      <w:r>
        <w:rPr>
          <w:rFonts w:hint="eastAsia" w:ascii="微软雅黑" w:hAnsi="微软雅黑" w:eastAsia="微软雅黑" w:cs="微软雅黑"/>
          <w:color w:val="000000"/>
          <w:sz w:val="33"/>
          <w:szCs w:val="33"/>
          <w:lang w:val="en-US" w:eastAsia="zh-CN"/>
        </w:rPr>
        <w:t>-</w:t>
      </w:r>
      <w:r>
        <w:rPr>
          <w:rFonts w:hint="eastAsia" w:eastAsia="方正仿宋_GBK"/>
          <w:sz w:val="33"/>
          <w:szCs w:val="33"/>
        </w:rPr>
        <w:t>法定节假日1</w:t>
      </w:r>
      <w:r>
        <w:rPr>
          <w:rFonts w:hint="eastAsia" w:eastAsia="方正仿宋_GBK"/>
          <w:sz w:val="33"/>
          <w:szCs w:val="33"/>
          <w:lang w:val="en-US" w:eastAsia="zh-CN"/>
        </w:rPr>
        <w:t>3</w:t>
      </w:r>
      <w:r>
        <w:rPr>
          <w:rFonts w:hint="eastAsia" w:eastAsia="方正仿宋_GBK"/>
          <w:sz w:val="33"/>
          <w:szCs w:val="33"/>
        </w:rPr>
        <w:t>天）。总法定工作日=国家法定工作日×执法人员数量=251×9=22</w:t>
      </w:r>
      <w:r>
        <w:rPr>
          <w:rFonts w:hint="eastAsia" w:eastAsia="方正仿宋_GBK"/>
          <w:sz w:val="33"/>
          <w:szCs w:val="33"/>
          <w:lang w:val="en-US" w:eastAsia="zh-CN"/>
        </w:rPr>
        <w:t>32</w:t>
      </w:r>
      <w:r>
        <w:rPr>
          <w:rFonts w:hint="eastAsia" w:eastAsia="方正仿宋_GBK"/>
          <w:sz w:val="33"/>
          <w:szCs w:val="33"/>
        </w:rPr>
        <w:t>个工作日。</w:t>
      </w:r>
    </w:p>
    <w:p w14:paraId="3A59DFEE">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sz w:val="33"/>
          <w:szCs w:val="33"/>
        </w:rPr>
      </w:pPr>
      <w:r>
        <w:rPr>
          <w:rFonts w:hint="eastAsia" w:eastAsia="方正仿宋_GBK"/>
          <w:b/>
          <w:sz w:val="33"/>
          <w:szCs w:val="33"/>
        </w:rPr>
        <w:t>2.其他执法工作日预计</w:t>
      </w:r>
      <w:r>
        <w:rPr>
          <w:rFonts w:hint="eastAsia" w:eastAsia="方正仿宋_GBK"/>
          <w:b/>
          <w:sz w:val="33"/>
          <w:szCs w:val="33"/>
          <w:lang w:val="en-US" w:eastAsia="zh-CN"/>
        </w:rPr>
        <w:t>1463</w:t>
      </w:r>
      <w:r>
        <w:rPr>
          <w:rFonts w:hint="eastAsia" w:eastAsia="方正仿宋_GBK"/>
          <w:b/>
          <w:sz w:val="33"/>
          <w:szCs w:val="33"/>
        </w:rPr>
        <w:t>天。</w:t>
      </w:r>
      <w:r>
        <w:rPr>
          <w:rFonts w:hint="eastAsia" w:eastAsia="方正仿宋_GBK"/>
          <w:sz w:val="33"/>
          <w:szCs w:val="33"/>
        </w:rPr>
        <w:t>结合应急管理和安全生产监管工作实际测算包括：开展安全生产综合监管210天；实施行政许可50天；组织或参与生产安全事故调查和处理210天；调查核实安全生产投诉举报10</w:t>
      </w:r>
      <w:r>
        <w:rPr>
          <w:rFonts w:hint="eastAsia" w:eastAsia="方正仿宋_GBK"/>
          <w:sz w:val="33"/>
          <w:szCs w:val="33"/>
          <w:lang w:val="en-US" w:eastAsia="zh-CN"/>
        </w:rPr>
        <w:t>5</w:t>
      </w:r>
      <w:r>
        <w:rPr>
          <w:rFonts w:hint="eastAsia" w:eastAsia="方正仿宋_GBK"/>
          <w:sz w:val="33"/>
          <w:szCs w:val="33"/>
        </w:rPr>
        <w:t>天；参加有关部门联合执法10</w:t>
      </w:r>
      <w:r>
        <w:rPr>
          <w:rFonts w:hint="eastAsia" w:eastAsia="方正仿宋_GBK"/>
          <w:sz w:val="33"/>
          <w:szCs w:val="33"/>
          <w:lang w:val="en-US" w:eastAsia="zh-CN"/>
        </w:rPr>
        <w:t>5</w:t>
      </w:r>
      <w:r>
        <w:rPr>
          <w:rFonts w:hint="eastAsia" w:eastAsia="方正仿宋_GBK"/>
          <w:sz w:val="33"/>
          <w:szCs w:val="33"/>
        </w:rPr>
        <w:t>天；办理有关法律、法规、规章规定的登记、备案50天；开展对中介服务机构的监督检查40天；开展安全生产宣传教育培训120天；办理行政处罚3</w:t>
      </w:r>
      <w:r>
        <w:rPr>
          <w:rFonts w:hint="eastAsia" w:eastAsia="方正仿宋_GBK"/>
          <w:sz w:val="33"/>
          <w:szCs w:val="33"/>
          <w:lang w:val="en-US" w:eastAsia="zh-CN"/>
        </w:rPr>
        <w:t>15</w:t>
      </w:r>
      <w:r>
        <w:rPr>
          <w:rFonts w:hint="eastAsia" w:eastAsia="方正仿宋_GBK"/>
          <w:sz w:val="33"/>
          <w:szCs w:val="33"/>
        </w:rPr>
        <w:t>天；办理行政复议、行政应诉</w:t>
      </w:r>
      <w:r>
        <w:rPr>
          <w:rFonts w:hint="eastAsia" w:eastAsia="方正仿宋_GBK"/>
          <w:color w:val="000000" w:themeColor="text1"/>
          <w:sz w:val="33"/>
          <w:szCs w:val="33"/>
          <w14:textFill>
            <w14:solidFill>
              <w14:schemeClr w14:val="tx1"/>
            </w14:solidFill>
          </w14:textFill>
        </w:rPr>
        <w:t>4</w:t>
      </w:r>
      <w:r>
        <w:rPr>
          <w:rFonts w:hint="eastAsia" w:eastAsia="方正仿宋_GBK"/>
          <w:color w:val="000000" w:themeColor="text1"/>
          <w:sz w:val="33"/>
          <w:szCs w:val="33"/>
          <w:lang w:val="en-US" w:eastAsia="zh-CN"/>
          <w14:textFill>
            <w14:solidFill>
              <w14:schemeClr w14:val="tx1"/>
            </w14:solidFill>
          </w14:textFill>
        </w:rPr>
        <w:t>5</w:t>
      </w:r>
      <w:r>
        <w:rPr>
          <w:rFonts w:hint="eastAsia" w:eastAsia="方正仿宋_GBK"/>
          <w:sz w:val="33"/>
          <w:szCs w:val="33"/>
        </w:rPr>
        <w:t>天；完成本级人民政府或者上级应急管理部门安排的其他执法工作任务</w:t>
      </w:r>
      <w:r>
        <w:rPr>
          <w:rFonts w:hint="eastAsia" w:eastAsia="方正仿宋_GBK"/>
          <w:color w:val="000000" w:themeColor="text1"/>
          <w:sz w:val="33"/>
          <w:szCs w:val="33"/>
          <w14:textFill>
            <w14:solidFill>
              <w14:schemeClr w14:val="tx1"/>
            </w14:solidFill>
          </w14:textFill>
        </w:rPr>
        <w:t>2</w:t>
      </w:r>
      <w:r>
        <w:rPr>
          <w:rFonts w:hint="eastAsia" w:eastAsia="方正仿宋_GBK"/>
          <w:color w:val="000000" w:themeColor="text1"/>
          <w:sz w:val="33"/>
          <w:szCs w:val="33"/>
          <w:lang w:val="en-US" w:eastAsia="zh-CN"/>
          <w14:textFill>
            <w14:solidFill>
              <w14:schemeClr w14:val="tx1"/>
            </w14:solidFill>
          </w14:textFill>
        </w:rPr>
        <w:t>13</w:t>
      </w:r>
      <w:r>
        <w:rPr>
          <w:rFonts w:hint="eastAsia" w:eastAsia="方正仿宋_GBK"/>
          <w:sz w:val="33"/>
          <w:szCs w:val="33"/>
        </w:rPr>
        <w:t>天。</w:t>
      </w:r>
    </w:p>
    <w:p w14:paraId="69631AC6">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sz w:val="33"/>
          <w:szCs w:val="33"/>
        </w:rPr>
      </w:pPr>
      <w:r>
        <w:rPr>
          <w:rFonts w:hint="eastAsia" w:eastAsia="方正仿宋_GBK"/>
          <w:b/>
          <w:sz w:val="33"/>
          <w:szCs w:val="33"/>
        </w:rPr>
        <w:t>3.非执法工作日预计4</w:t>
      </w:r>
      <w:r>
        <w:rPr>
          <w:rFonts w:hint="eastAsia" w:eastAsia="方正仿宋_GBK"/>
          <w:b/>
          <w:sz w:val="33"/>
          <w:szCs w:val="33"/>
          <w:lang w:val="en-US" w:eastAsia="zh-CN"/>
        </w:rPr>
        <w:t>10</w:t>
      </w:r>
      <w:r>
        <w:rPr>
          <w:rFonts w:hint="eastAsia" w:eastAsia="方正仿宋_GBK"/>
          <w:b/>
          <w:sz w:val="33"/>
          <w:szCs w:val="33"/>
        </w:rPr>
        <w:t>天。</w:t>
      </w:r>
      <w:r>
        <w:rPr>
          <w:rFonts w:hint="eastAsia" w:eastAsia="方正仿宋_GBK"/>
          <w:sz w:val="33"/>
          <w:szCs w:val="33"/>
        </w:rPr>
        <w:t>结合应急管理和安全生产监管工作实际测算包括：学习、培训、考核、会议180天；参加党群活动1</w:t>
      </w:r>
      <w:r>
        <w:rPr>
          <w:rFonts w:hint="eastAsia" w:eastAsia="方正仿宋_GBK"/>
          <w:sz w:val="33"/>
          <w:szCs w:val="33"/>
          <w:lang w:val="en-US" w:eastAsia="zh-CN"/>
        </w:rPr>
        <w:t>40</w:t>
      </w:r>
      <w:r>
        <w:rPr>
          <w:rFonts w:hint="eastAsia" w:eastAsia="方正仿宋_GBK"/>
          <w:sz w:val="33"/>
          <w:szCs w:val="33"/>
        </w:rPr>
        <w:t>天；病假、事假2</w:t>
      </w:r>
      <w:r>
        <w:rPr>
          <w:rFonts w:hint="eastAsia" w:eastAsia="方正仿宋_GBK"/>
          <w:sz w:val="33"/>
          <w:szCs w:val="33"/>
          <w:lang w:val="en-US" w:eastAsia="zh-CN"/>
        </w:rPr>
        <w:t>5</w:t>
      </w:r>
      <w:r>
        <w:rPr>
          <w:rFonts w:hint="eastAsia" w:eastAsia="方正仿宋_GBK"/>
          <w:sz w:val="33"/>
          <w:szCs w:val="33"/>
        </w:rPr>
        <w:t>天；法定年休假、探亲假、婚（丧）假65天。</w:t>
      </w:r>
    </w:p>
    <w:p w14:paraId="75699BEC">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color w:val="000000"/>
          <w:sz w:val="33"/>
          <w:szCs w:val="33"/>
        </w:rPr>
      </w:pPr>
      <w:r>
        <w:rPr>
          <w:rFonts w:hint="eastAsia" w:eastAsia="方正仿宋_GBK"/>
          <w:b/>
          <w:color w:val="000000"/>
          <w:sz w:val="33"/>
          <w:szCs w:val="33"/>
        </w:rPr>
        <w:t>4.监督检查工作日</w:t>
      </w:r>
      <w:r>
        <w:rPr>
          <w:rFonts w:hint="eastAsia" w:eastAsia="方正仿宋_GBK"/>
          <w:b/>
          <w:sz w:val="33"/>
          <w:szCs w:val="33"/>
        </w:rPr>
        <w:t>预计</w:t>
      </w:r>
      <w:r>
        <w:rPr>
          <w:rFonts w:hint="eastAsia" w:eastAsia="方正仿宋_GBK"/>
          <w:b/>
          <w:color w:val="000000"/>
          <w:sz w:val="33"/>
          <w:szCs w:val="33"/>
          <w:lang w:val="en-US" w:eastAsia="zh-CN"/>
        </w:rPr>
        <w:t>359</w:t>
      </w:r>
      <w:r>
        <w:rPr>
          <w:rFonts w:hint="eastAsia" w:eastAsia="方正仿宋_GBK"/>
          <w:b/>
          <w:color w:val="000000"/>
          <w:sz w:val="33"/>
          <w:szCs w:val="33"/>
        </w:rPr>
        <w:t>天。</w:t>
      </w:r>
      <w:r>
        <w:rPr>
          <w:rFonts w:hint="eastAsia" w:eastAsia="方正仿宋_GBK"/>
          <w:color w:val="000000"/>
          <w:sz w:val="33"/>
          <w:szCs w:val="33"/>
        </w:rPr>
        <w:t>监督检查工作日=总法定工作日</w:t>
      </w:r>
      <w:r>
        <w:rPr>
          <w:rFonts w:hint="eastAsia" w:ascii="微软雅黑" w:hAnsi="微软雅黑" w:eastAsia="微软雅黑" w:cs="微软雅黑"/>
          <w:color w:val="000000"/>
          <w:sz w:val="33"/>
          <w:szCs w:val="33"/>
          <w:lang w:val="en-US" w:eastAsia="zh-CN"/>
        </w:rPr>
        <w:t>-</w:t>
      </w:r>
      <w:r>
        <w:rPr>
          <w:rFonts w:hint="eastAsia" w:eastAsia="方正仿宋_GBK"/>
          <w:color w:val="000000"/>
          <w:sz w:val="33"/>
          <w:szCs w:val="33"/>
        </w:rPr>
        <w:t>其他执法工作日</w:t>
      </w:r>
      <w:r>
        <w:rPr>
          <w:rFonts w:hint="eastAsia" w:ascii="微软雅黑" w:hAnsi="微软雅黑" w:eastAsia="微软雅黑" w:cs="微软雅黑"/>
          <w:color w:val="000000"/>
          <w:sz w:val="33"/>
          <w:szCs w:val="33"/>
          <w:lang w:val="en-US" w:eastAsia="zh-CN"/>
        </w:rPr>
        <w:t>-</w:t>
      </w:r>
      <w:r>
        <w:rPr>
          <w:rFonts w:hint="eastAsia" w:eastAsia="方正仿宋_GBK"/>
          <w:color w:val="000000"/>
          <w:sz w:val="33"/>
          <w:szCs w:val="33"/>
        </w:rPr>
        <w:t>非执法工作</w:t>
      </w:r>
      <w:r>
        <w:rPr>
          <w:rFonts w:hint="eastAsia" w:eastAsia="方正仿宋_GBK"/>
          <w:color w:val="000000"/>
          <w:sz w:val="33"/>
          <w:szCs w:val="33"/>
          <w:lang w:val="en-US" w:eastAsia="zh-CN"/>
        </w:rPr>
        <w:t>日</w:t>
      </w:r>
      <w:bookmarkStart w:id="0" w:name="_GoBack"/>
      <w:bookmarkEnd w:id="0"/>
      <w:r>
        <w:rPr>
          <w:rFonts w:hint="eastAsia" w:eastAsia="方正仿宋_GBK"/>
          <w:color w:val="000000"/>
          <w:sz w:val="33"/>
          <w:szCs w:val="33"/>
        </w:rPr>
        <w:t>=22</w:t>
      </w:r>
      <w:r>
        <w:rPr>
          <w:rFonts w:hint="eastAsia" w:eastAsia="方正仿宋_GBK"/>
          <w:color w:val="000000"/>
          <w:sz w:val="33"/>
          <w:szCs w:val="33"/>
          <w:lang w:val="en-US" w:eastAsia="zh-CN"/>
        </w:rPr>
        <w:t>32</w:t>
      </w:r>
      <w:r>
        <w:rPr>
          <w:rFonts w:hint="eastAsia" w:ascii="微软雅黑" w:hAnsi="微软雅黑" w:eastAsia="微软雅黑" w:cs="微软雅黑"/>
          <w:color w:val="000000"/>
          <w:sz w:val="33"/>
          <w:szCs w:val="33"/>
          <w:lang w:val="en-US" w:eastAsia="zh-CN"/>
        </w:rPr>
        <w:t>-</w:t>
      </w:r>
      <w:r>
        <w:rPr>
          <w:rFonts w:hint="eastAsia" w:eastAsia="方正仿宋_GBK"/>
          <w:color w:val="000000" w:themeColor="text1"/>
          <w:sz w:val="33"/>
          <w:szCs w:val="33"/>
          <w14:textFill>
            <w14:solidFill>
              <w14:schemeClr w14:val="tx1"/>
            </w14:solidFill>
          </w14:textFill>
        </w:rPr>
        <w:t>14</w:t>
      </w:r>
      <w:r>
        <w:rPr>
          <w:rFonts w:hint="eastAsia" w:eastAsia="方正仿宋_GBK"/>
          <w:color w:val="000000" w:themeColor="text1"/>
          <w:sz w:val="33"/>
          <w:szCs w:val="33"/>
          <w:lang w:val="en-US" w:eastAsia="zh-CN"/>
          <w14:textFill>
            <w14:solidFill>
              <w14:schemeClr w14:val="tx1"/>
            </w14:solidFill>
          </w14:textFill>
        </w:rPr>
        <w:t>63</w:t>
      </w:r>
      <w:r>
        <w:rPr>
          <w:rFonts w:hint="eastAsia" w:ascii="微软雅黑" w:hAnsi="微软雅黑" w:eastAsia="微软雅黑" w:cs="微软雅黑"/>
          <w:color w:val="000000"/>
          <w:sz w:val="33"/>
          <w:szCs w:val="33"/>
          <w:lang w:val="en-US" w:eastAsia="zh-CN"/>
        </w:rPr>
        <w:t>-</w:t>
      </w:r>
      <w:r>
        <w:rPr>
          <w:rFonts w:hint="eastAsia" w:eastAsia="方正仿宋_GBK"/>
          <w:sz w:val="33"/>
          <w:szCs w:val="33"/>
        </w:rPr>
        <w:t>4</w:t>
      </w:r>
      <w:r>
        <w:rPr>
          <w:rFonts w:hint="eastAsia" w:eastAsia="方正仿宋_GBK"/>
          <w:sz w:val="33"/>
          <w:szCs w:val="33"/>
          <w:lang w:val="en-US" w:eastAsia="zh-CN"/>
        </w:rPr>
        <w:t>10</w:t>
      </w:r>
      <w:r>
        <w:rPr>
          <w:rFonts w:hint="eastAsia" w:eastAsia="方正仿宋_GBK"/>
          <w:sz w:val="33"/>
          <w:szCs w:val="33"/>
        </w:rPr>
        <w:t>=</w:t>
      </w:r>
      <w:r>
        <w:rPr>
          <w:rFonts w:hint="eastAsia" w:eastAsia="方正仿宋_GBK"/>
          <w:sz w:val="33"/>
          <w:szCs w:val="33"/>
          <w:lang w:val="en-US" w:eastAsia="zh-CN"/>
        </w:rPr>
        <w:t>359</w:t>
      </w:r>
      <w:r>
        <w:rPr>
          <w:rFonts w:hint="eastAsia" w:eastAsia="方正仿宋_GBK"/>
          <w:sz w:val="33"/>
          <w:szCs w:val="33"/>
        </w:rPr>
        <w:t>天</w:t>
      </w:r>
      <w:r>
        <w:rPr>
          <w:rFonts w:hint="eastAsia" w:eastAsia="方正仿宋_GBK"/>
          <w:color w:val="000000"/>
          <w:sz w:val="33"/>
          <w:szCs w:val="33"/>
        </w:rPr>
        <w:t>。</w:t>
      </w:r>
    </w:p>
    <w:p w14:paraId="4A52AB17">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楷体_GBK"/>
          <w:b/>
          <w:bCs/>
          <w:sz w:val="33"/>
          <w:szCs w:val="33"/>
        </w:rPr>
      </w:pPr>
      <w:r>
        <w:rPr>
          <w:rFonts w:hint="eastAsia" w:eastAsia="方正黑体_GBK"/>
          <w:sz w:val="33"/>
          <w:szCs w:val="33"/>
        </w:rPr>
        <w:t>四、监督检查安排</w:t>
      </w:r>
    </w:p>
    <w:p w14:paraId="69E5D8DD">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按照统筹兼顾、分类分级、突出重点、提高效能、留有余地的原则，综合考虑现有行政执法人员数量、执法车辆、技术装备配备和检查单位的分布、规模等因素，预计重点监督检查每次出动3名执法人员、3天（含复查）完成一个企业的监察执法，每检查一个企业需要9天，一般监督检查每次出动2名执法人员、2天（含复查）完成一个企业的监察执法，每检查一个企业需要4天。按照重点检查的比例一般不低于年度监督检查计划拟检查单位总数的60%的规定来测算，</w:t>
      </w:r>
      <w:r>
        <w:rPr>
          <w:rFonts w:hint="eastAsia" w:eastAsia="方正仿宋_GBK"/>
          <w:sz w:val="33"/>
          <w:szCs w:val="33"/>
          <w:lang w:eastAsia="zh-CN"/>
        </w:rPr>
        <w:t>2025</w:t>
      </w:r>
      <w:r>
        <w:rPr>
          <w:rFonts w:hint="eastAsia" w:eastAsia="方正仿宋_GBK"/>
          <w:sz w:val="33"/>
          <w:szCs w:val="33"/>
        </w:rPr>
        <w:t>年度</w:t>
      </w:r>
      <w:r>
        <w:rPr>
          <w:rFonts w:hint="eastAsia" w:eastAsia="方正仿宋_GBK"/>
          <w:color w:val="000000"/>
          <w:sz w:val="33"/>
          <w:szCs w:val="33"/>
        </w:rPr>
        <w:t>计划监督检查企业共计</w:t>
      </w:r>
      <w:r>
        <w:rPr>
          <w:rFonts w:hint="eastAsia" w:eastAsia="方正仿宋_GBK"/>
          <w:color w:val="000000"/>
          <w:sz w:val="33"/>
          <w:szCs w:val="33"/>
          <w:lang w:val="en-US" w:eastAsia="zh-CN"/>
        </w:rPr>
        <w:t>51</w:t>
      </w:r>
      <w:r>
        <w:rPr>
          <w:rFonts w:hint="eastAsia" w:eastAsia="方正仿宋_GBK"/>
          <w:sz w:val="33"/>
          <w:szCs w:val="33"/>
        </w:rPr>
        <w:t>家次（见附件1）</w:t>
      </w:r>
      <w:r>
        <w:rPr>
          <w:rFonts w:hint="eastAsia" w:eastAsia="方正仿宋_GBK"/>
          <w:color w:val="000000"/>
          <w:sz w:val="33"/>
          <w:szCs w:val="33"/>
        </w:rPr>
        <w:t>。其中：重点检查企业</w:t>
      </w:r>
      <w:r>
        <w:rPr>
          <w:rFonts w:hint="eastAsia" w:eastAsia="方正仿宋_GBK"/>
          <w:color w:val="000000"/>
          <w:sz w:val="33"/>
          <w:szCs w:val="33"/>
          <w:lang w:val="en-US" w:eastAsia="zh-CN"/>
        </w:rPr>
        <w:t>31</w:t>
      </w:r>
      <w:r>
        <w:rPr>
          <w:rFonts w:hint="eastAsia" w:eastAsia="方正仿宋_GBK"/>
          <w:sz w:val="33"/>
          <w:szCs w:val="33"/>
        </w:rPr>
        <w:t>家次</w:t>
      </w:r>
      <w:r>
        <w:rPr>
          <w:rFonts w:hint="eastAsia" w:eastAsia="方正仿宋_GBK"/>
          <w:color w:val="000000"/>
          <w:sz w:val="33"/>
          <w:szCs w:val="33"/>
        </w:rPr>
        <w:t>，</w:t>
      </w:r>
      <w:r>
        <w:rPr>
          <w:rFonts w:hint="eastAsia" w:eastAsia="方正仿宋_GBK"/>
          <w:sz w:val="33"/>
          <w:szCs w:val="33"/>
        </w:rPr>
        <w:t>占</w:t>
      </w:r>
      <w:r>
        <w:rPr>
          <w:rFonts w:hint="eastAsia" w:eastAsia="方正仿宋_GBK"/>
          <w:sz w:val="33"/>
          <w:szCs w:val="33"/>
          <w:lang w:eastAsia="zh-CN"/>
        </w:rPr>
        <w:t>2025</w:t>
      </w:r>
      <w:r>
        <w:rPr>
          <w:rFonts w:hint="eastAsia" w:eastAsia="方正仿宋_GBK"/>
          <w:sz w:val="33"/>
          <w:szCs w:val="33"/>
        </w:rPr>
        <w:t>年度监督检查企业总数的6</w:t>
      </w:r>
      <w:r>
        <w:rPr>
          <w:rFonts w:hint="eastAsia" w:eastAsia="方正仿宋_GBK"/>
          <w:sz w:val="33"/>
          <w:szCs w:val="33"/>
          <w:lang w:val="en-US" w:eastAsia="zh-CN"/>
        </w:rPr>
        <w:t>1</w:t>
      </w:r>
      <w:r>
        <w:rPr>
          <w:rFonts w:hint="eastAsia" w:eastAsia="方正仿宋_GBK"/>
          <w:sz w:val="33"/>
          <w:szCs w:val="33"/>
        </w:rPr>
        <w:t>%</w:t>
      </w:r>
      <w:r>
        <w:rPr>
          <w:rFonts w:hint="eastAsia" w:eastAsia="方正仿宋_GBK"/>
          <w:color w:val="000000"/>
          <w:sz w:val="33"/>
          <w:szCs w:val="33"/>
        </w:rPr>
        <w:t>；一般检查企业</w:t>
      </w:r>
      <w:r>
        <w:rPr>
          <w:rFonts w:hint="eastAsia" w:eastAsia="方正仿宋_GBK"/>
          <w:color w:val="000000"/>
          <w:sz w:val="33"/>
          <w:szCs w:val="33"/>
          <w:lang w:val="en-US" w:eastAsia="zh-CN"/>
        </w:rPr>
        <w:t>20</w:t>
      </w:r>
      <w:r>
        <w:rPr>
          <w:rFonts w:hint="eastAsia" w:eastAsia="方正仿宋_GBK"/>
          <w:sz w:val="33"/>
          <w:szCs w:val="33"/>
        </w:rPr>
        <w:t>家次</w:t>
      </w:r>
      <w:r>
        <w:rPr>
          <w:rFonts w:hint="eastAsia" w:eastAsia="方正仿宋_GBK"/>
          <w:color w:val="000000"/>
          <w:sz w:val="33"/>
          <w:szCs w:val="33"/>
        </w:rPr>
        <w:t>，</w:t>
      </w:r>
      <w:r>
        <w:rPr>
          <w:rFonts w:hint="eastAsia" w:eastAsia="方正仿宋_GBK"/>
          <w:sz w:val="33"/>
          <w:szCs w:val="33"/>
        </w:rPr>
        <w:t>占</w:t>
      </w:r>
      <w:r>
        <w:rPr>
          <w:rFonts w:hint="eastAsia" w:eastAsia="方正仿宋_GBK"/>
          <w:sz w:val="33"/>
          <w:szCs w:val="33"/>
          <w:lang w:eastAsia="zh-CN"/>
        </w:rPr>
        <w:t>2025</w:t>
      </w:r>
      <w:r>
        <w:rPr>
          <w:rFonts w:hint="eastAsia" w:eastAsia="方正仿宋_GBK"/>
          <w:sz w:val="33"/>
          <w:szCs w:val="33"/>
        </w:rPr>
        <w:t>年度监督检查企业总数的</w:t>
      </w:r>
      <w:r>
        <w:rPr>
          <w:rFonts w:hint="eastAsia" w:eastAsia="方正仿宋_GBK"/>
          <w:sz w:val="33"/>
          <w:szCs w:val="33"/>
          <w:lang w:val="en-US" w:eastAsia="zh-CN"/>
        </w:rPr>
        <w:t>39</w:t>
      </w:r>
      <w:r>
        <w:rPr>
          <w:rFonts w:hint="eastAsia" w:eastAsia="方正仿宋_GBK"/>
          <w:sz w:val="33"/>
          <w:szCs w:val="33"/>
        </w:rPr>
        <w:t>%。</w:t>
      </w:r>
    </w:p>
    <w:p w14:paraId="3BFF9EA1">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楷体_GBK"/>
          <w:b/>
          <w:bCs/>
          <w:sz w:val="33"/>
          <w:szCs w:val="33"/>
        </w:rPr>
      </w:pPr>
      <w:r>
        <w:rPr>
          <w:rFonts w:hint="eastAsia" w:eastAsia="方正楷体_GBK"/>
          <w:b/>
          <w:bCs/>
          <w:sz w:val="33"/>
          <w:szCs w:val="33"/>
        </w:rPr>
        <w:t>（一）重点监督检查</w:t>
      </w:r>
    </w:p>
    <w:p w14:paraId="6D156789">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b/>
          <w:sz w:val="33"/>
          <w:szCs w:val="33"/>
        </w:rPr>
      </w:pPr>
      <w:r>
        <w:rPr>
          <w:rFonts w:hint="eastAsia" w:eastAsia="方正仿宋_GBK"/>
          <w:b/>
          <w:sz w:val="33"/>
          <w:szCs w:val="33"/>
        </w:rPr>
        <w:t>1.重点监督检查单位范围</w:t>
      </w:r>
    </w:p>
    <w:p w14:paraId="6A44AB1A">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（1）</w:t>
      </w:r>
      <w:r>
        <w:rPr>
          <w:rFonts w:hint="eastAsia" w:eastAsia="方正仿宋_GBK"/>
          <w:sz w:val="33"/>
          <w:szCs w:val="33"/>
          <w:lang w:val="en-US" w:eastAsia="zh-CN"/>
        </w:rPr>
        <w:t>非煤矿山、危险化学品、烟花爆竹及工贸领域</w:t>
      </w:r>
      <w:r>
        <w:rPr>
          <w:rFonts w:hint="eastAsia" w:eastAsia="方正仿宋_GBK"/>
          <w:sz w:val="33"/>
          <w:szCs w:val="33"/>
        </w:rPr>
        <w:t>安全生产风险等级较高的生产经营单位</w:t>
      </w:r>
      <w:r>
        <w:rPr>
          <w:rFonts w:hint="eastAsia" w:eastAsia="方正仿宋_GBK"/>
          <w:sz w:val="33"/>
          <w:szCs w:val="33"/>
          <w:lang w:eastAsia="zh-CN"/>
        </w:rPr>
        <w:t>；</w:t>
      </w:r>
    </w:p>
    <w:p w14:paraId="09AC3803">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（2）近三年发生过造成人员死亡的生产安全事故的生产经营单位；</w:t>
      </w:r>
    </w:p>
    <w:p w14:paraId="4A8988A0">
      <w:pPr>
        <w:keepNext w:val="0"/>
        <w:keepLines w:val="0"/>
        <w:pageBreakBefore w:val="0"/>
        <w:widowControl w:val="0"/>
        <w:kinsoku/>
        <w:wordWrap/>
        <w:overflowPunct/>
        <w:topLinePunct w:val="0"/>
        <w:autoSpaceDE/>
        <w:autoSpaceDN/>
        <w:bidi w:val="0"/>
        <w:adjustRightInd/>
        <w:snapToGrid/>
        <w:spacing w:line="590" w:lineRule="exact"/>
        <w:ind w:firstLine="652" w:firstLineChars="200"/>
        <w:jc w:val="left"/>
        <w:textAlignment w:val="auto"/>
        <w:rPr>
          <w:rFonts w:eastAsia="方正仿宋_GBK"/>
          <w:spacing w:val="-2"/>
          <w:sz w:val="33"/>
          <w:szCs w:val="33"/>
        </w:rPr>
      </w:pPr>
      <w:r>
        <w:rPr>
          <w:rFonts w:hint="eastAsia" w:eastAsia="方正仿宋_GBK"/>
          <w:spacing w:val="-2"/>
          <w:sz w:val="33"/>
          <w:szCs w:val="33"/>
        </w:rPr>
        <w:t>（3）纳入安全生产失信行为联合惩戒对象的生产经营单位；</w:t>
      </w:r>
    </w:p>
    <w:p w14:paraId="29975CC2">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（4）其他应当纳入重点检查安排的生产经营单位。</w:t>
      </w:r>
    </w:p>
    <w:p w14:paraId="09A8BBA3">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b/>
          <w:sz w:val="33"/>
          <w:szCs w:val="33"/>
        </w:rPr>
      </w:pPr>
      <w:r>
        <w:rPr>
          <w:rFonts w:hint="eastAsia" w:eastAsia="方正仿宋_GBK"/>
          <w:b/>
          <w:sz w:val="33"/>
          <w:szCs w:val="33"/>
        </w:rPr>
        <w:t>2.重点监督检查单位数量、行业类别及检查频次</w:t>
      </w:r>
    </w:p>
    <w:p w14:paraId="30F615D9">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全年安排重点监督检查的生产经营单位共</w:t>
      </w:r>
      <w:r>
        <w:rPr>
          <w:rFonts w:hint="eastAsia" w:eastAsia="方正仿宋_GBK"/>
          <w:sz w:val="33"/>
          <w:szCs w:val="33"/>
          <w:lang w:val="en-US" w:eastAsia="zh-CN"/>
        </w:rPr>
        <w:t>31</w:t>
      </w:r>
      <w:r>
        <w:rPr>
          <w:rFonts w:hint="eastAsia" w:eastAsia="方正仿宋_GBK"/>
          <w:sz w:val="33"/>
          <w:szCs w:val="33"/>
        </w:rPr>
        <w:t>家次，其中非煤矿山企业</w:t>
      </w:r>
      <w:r>
        <w:rPr>
          <w:rFonts w:hint="eastAsia" w:eastAsia="方正仿宋_GBK"/>
          <w:color w:val="auto"/>
          <w:sz w:val="33"/>
          <w:szCs w:val="33"/>
          <w:lang w:val="en-US" w:eastAsia="zh-CN"/>
        </w:rPr>
        <w:t>8</w:t>
      </w:r>
      <w:r>
        <w:rPr>
          <w:rFonts w:hint="eastAsia" w:eastAsia="方正仿宋_GBK"/>
          <w:sz w:val="33"/>
          <w:szCs w:val="33"/>
        </w:rPr>
        <w:t>家次、危险化学品企业1</w:t>
      </w:r>
      <w:r>
        <w:rPr>
          <w:rFonts w:hint="eastAsia" w:eastAsia="方正仿宋_GBK"/>
          <w:sz w:val="33"/>
          <w:szCs w:val="33"/>
          <w:lang w:val="en-US" w:eastAsia="zh-CN"/>
        </w:rPr>
        <w:t>3</w:t>
      </w:r>
      <w:r>
        <w:rPr>
          <w:rFonts w:hint="eastAsia" w:eastAsia="方正仿宋_GBK"/>
          <w:sz w:val="33"/>
          <w:szCs w:val="33"/>
        </w:rPr>
        <w:t>家次、烟花爆竹批发企业2家次、工贸行业</w:t>
      </w:r>
      <w:r>
        <w:rPr>
          <w:rFonts w:hint="eastAsia" w:eastAsia="方正仿宋_GBK"/>
          <w:sz w:val="33"/>
          <w:szCs w:val="33"/>
          <w:lang w:val="en-US" w:eastAsia="zh-CN"/>
        </w:rPr>
        <w:t>8</w:t>
      </w:r>
      <w:r>
        <w:rPr>
          <w:rFonts w:hint="eastAsia" w:eastAsia="方正仿宋_GBK"/>
          <w:sz w:val="33"/>
          <w:szCs w:val="33"/>
        </w:rPr>
        <w:t>家次。</w:t>
      </w:r>
    </w:p>
    <w:p w14:paraId="104E6B01">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楷体_GBK"/>
          <w:b/>
          <w:bCs/>
          <w:sz w:val="33"/>
          <w:szCs w:val="33"/>
        </w:rPr>
      </w:pPr>
      <w:r>
        <w:rPr>
          <w:rFonts w:hint="eastAsia" w:eastAsia="方正楷体_GBK"/>
          <w:b/>
          <w:bCs/>
          <w:sz w:val="33"/>
          <w:szCs w:val="33"/>
        </w:rPr>
        <w:t>（二）一般监督检查</w:t>
      </w:r>
    </w:p>
    <w:p w14:paraId="54295AC6">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b/>
          <w:sz w:val="33"/>
          <w:szCs w:val="33"/>
        </w:rPr>
      </w:pPr>
      <w:r>
        <w:rPr>
          <w:rFonts w:hint="eastAsia" w:eastAsia="方正仿宋_GBK"/>
          <w:b/>
          <w:sz w:val="33"/>
          <w:szCs w:val="33"/>
        </w:rPr>
        <w:t>1.一般监督检查单位范围</w:t>
      </w:r>
    </w:p>
    <w:p w14:paraId="04A3E4B3">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（1）本部门负责监督检查</w:t>
      </w:r>
      <w:r>
        <w:rPr>
          <w:rFonts w:hint="eastAsia" w:eastAsia="方正仿宋_GBK"/>
          <w:sz w:val="33"/>
          <w:szCs w:val="33"/>
          <w:lang w:val="en-US" w:eastAsia="zh-CN"/>
        </w:rPr>
        <w:t>除</w:t>
      </w:r>
      <w:r>
        <w:rPr>
          <w:rFonts w:hint="eastAsia" w:eastAsia="方正仿宋_GBK"/>
          <w:sz w:val="33"/>
          <w:szCs w:val="33"/>
        </w:rPr>
        <w:t>重点检查单位以外的生产经营单位；</w:t>
      </w:r>
    </w:p>
    <w:p w14:paraId="4D072726">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（2）其他应当纳入一般检查安排的生产经营单位。</w:t>
      </w:r>
    </w:p>
    <w:p w14:paraId="095CF996">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b/>
          <w:sz w:val="33"/>
          <w:szCs w:val="33"/>
        </w:rPr>
      </w:pPr>
      <w:r>
        <w:rPr>
          <w:rFonts w:hint="eastAsia" w:eastAsia="方正仿宋_GBK"/>
          <w:sz w:val="33"/>
          <w:szCs w:val="33"/>
        </w:rPr>
        <w:t>对照以上范围，确定</w:t>
      </w:r>
      <w:r>
        <w:rPr>
          <w:rFonts w:hint="eastAsia" w:eastAsia="方正仿宋_GBK"/>
          <w:sz w:val="33"/>
          <w:szCs w:val="33"/>
          <w:lang w:eastAsia="zh-CN"/>
        </w:rPr>
        <w:t>2025</w:t>
      </w:r>
      <w:r>
        <w:rPr>
          <w:rFonts w:hint="eastAsia" w:eastAsia="方正仿宋_GBK"/>
          <w:sz w:val="33"/>
          <w:szCs w:val="33"/>
        </w:rPr>
        <w:t>年度一般监督检查企业名录库（见附件</w:t>
      </w:r>
      <w:r>
        <w:rPr>
          <w:rFonts w:hint="eastAsia" w:eastAsia="方正仿宋_GBK"/>
          <w:sz w:val="33"/>
          <w:szCs w:val="33"/>
          <w:lang w:val="en-US" w:eastAsia="zh-CN"/>
        </w:rPr>
        <w:t>2</w:t>
      </w:r>
      <w:r>
        <w:rPr>
          <w:rFonts w:hint="eastAsia" w:eastAsia="方正仿宋_GBK"/>
          <w:sz w:val="33"/>
          <w:szCs w:val="33"/>
        </w:rPr>
        <w:t>）。</w:t>
      </w:r>
    </w:p>
    <w:p w14:paraId="51F922DE">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eastAsia="方正仿宋_GBK"/>
          <w:b/>
          <w:sz w:val="33"/>
          <w:szCs w:val="33"/>
        </w:rPr>
      </w:pPr>
      <w:r>
        <w:rPr>
          <w:rFonts w:hint="eastAsia" w:eastAsia="方正仿宋_GBK"/>
          <w:b/>
          <w:sz w:val="33"/>
          <w:szCs w:val="33"/>
        </w:rPr>
        <w:t>2.一般监督检查单位数量及检查方式</w:t>
      </w:r>
    </w:p>
    <w:p w14:paraId="027C8FDB">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仿宋_GBK"/>
          <w:sz w:val="33"/>
          <w:szCs w:val="33"/>
        </w:rPr>
      </w:pPr>
      <w:r>
        <w:rPr>
          <w:rFonts w:hint="eastAsia" w:eastAsia="方正仿宋_GBK"/>
          <w:sz w:val="33"/>
          <w:szCs w:val="33"/>
        </w:rPr>
        <w:t>全年安排一般监督检查生产经营单位共</w:t>
      </w:r>
      <w:r>
        <w:rPr>
          <w:rFonts w:hint="eastAsia" w:eastAsia="方正仿宋_GBK"/>
          <w:sz w:val="33"/>
          <w:szCs w:val="33"/>
          <w:lang w:val="en-US" w:eastAsia="zh-CN"/>
        </w:rPr>
        <w:t>20</w:t>
      </w:r>
      <w:r>
        <w:rPr>
          <w:rFonts w:hint="eastAsia" w:eastAsia="方正仿宋_GBK"/>
          <w:sz w:val="33"/>
          <w:szCs w:val="33"/>
        </w:rPr>
        <w:t>家次，从一般监督检查企业名录库中采取“双随机”抽查方式实施监督检查。</w:t>
      </w:r>
    </w:p>
    <w:p w14:paraId="2279B85D">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eastAsia="方正黑体_GBK"/>
          <w:sz w:val="33"/>
          <w:szCs w:val="33"/>
        </w:rPr>
      </w:pPr>
      <w:r>
        <w:rPr>
          <w:rFonts w:hint="eastAsia" w:eastAsia="方正黑体_GBK"/>
          <w:sz w:val="33"/>
          <w:szCs w:val="33"/>
        </w:rPr>
        <w:t>五、工作要求</w:t>
      </w:r>
    </w:p>
    <w:p w14:paraId="59E19D55">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hint="eastAsia" w:eastAsia="方正楷体_GBK"/>
          <w:b/>
          <w:bCs/>
          <w:color w:val="000000" w:themeColor="text1"/>
          <w:sz w:val="33"/>
          <w:szCs w:val="33"/>
          <w14:textFill>
            <w14:solidFill>
              <w14:schemeClr w14:val="tx1"/>
            </w14:solidFill>
          </w14:textFill>
        </w:rPr>
      </w:pPr>
      <w:r>
        <w:rPr>
          <w:rFonts w:hint="eastAsia" w:eastAsia="方正楷体_GBK"/>
          <w:b/>
          <w:bCs/>
          <w:color w:val="000000" w:themeColor="text1"/>
          <w:sz w:val="33"/>
          <w:szCs w:val="33"/>
          <w14:textFill>
            <w14:solidFill>
              <w14:schemeClr w14:val="tx1"/>
            </w14:solidFill>
          </w14:textFill>
        </w:rPr>
        <w:t>（一）强化责任落实，提升监管效能</w:t>
      </w:r>
    </w:p>
    <w:p w14:paraId="21A53083">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hint="eastAsia" w:eastAsia="方正楷体_GBK"/>
          <w:b/>
          <w:bCs/>
          <w:sz w:val="33"/>
          <w:szCs w:val="33"/>
        </w:rPr>
      </w:pPr>
      <w:r>
        <w:rPr>
          <w:rFonts w:hint="eastAsia" w:eastAsia="方正仿宋_GBK"/>
          <w:sz w:val="33"/>
          <w:szCs w:val="33"/>
        </w:rPr>
        <w:t>采用“四不两直”、暗访暗查以及“双随机、一公开”等多样化手段，严谨依照既定计划推进监督检查工作。全面融入“互联网+执法”系统，利用该系统高效执行执法检查、行政处罚等任务，并确保在24小时内将相关信息录入安全生产行政执法统计系统，显著增强监督检查的信息化程度与执法效率。</w:t>
      </w:r>
    </w:p>
    <w:p w14:paraId="4EB891EA">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hint="eastAsia" w:eastAsia="方正楷体_GBK"/>
          <w:b/>
          <w:bCs/>
          <w:color w:val="000000" w:themeColor="text1"/>
          <w:sz w:val="33"/>
          <w:szCs w:val="33"/>
          <w14:textFill>
            <w14:solidFill>
              <w14:schemeClr w14:val="tx1"/>
            </w14:solidFill>
          </w14:textFill>
        </w:rPr>
      </w:pPr>
      <w:r>
        <w:rPr>
          <w:rFonts w:hint="eastAsia" w:eastAsia="方正楷体_GBK"/>
          <w:b/>
          <w:bCs/>
          <w:color w:val="000000" w:themeColor="text1"/>
          <w:sz w:val="33"/>
          <w:szCs w:val="33"/>
          <w14:textFill>
            <w14:solidFill>
              <w14:schemeClr w14:val="tx1"/>
            </w14:solidFill>
          </w14:textFill>
        </w:rPr>
        <w:t>（二）规范执法流程，确保严格公正</w:t>
      </w:r>
    </w:p>
    <w:p w14:paraId="13EE38F2">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hint="eastAsia" w:eastAsia="方正仿宋_GBK"/>
          <w:sz w:val="33"/>
          <w:szCs w:val="33"/>
        </w:rPr>
      </w:pPr>
      <w:r>
        <w:rPr>
          <w:rFonts w:hint="eastAsia" w:eastAsia="方正仿宋_GBK"/>
          <w:sz w:val="33"/>
          <w:szCs w:val="33"/>
        </w:rPr>
        <w:t>依据安全生产相关法律、法规及规章制度，严谨开展安全生产行政执法，忠实履行法定职责。执法过程中，必须严格遵守执法程序与规定，确保执法人员持证上岗、亮证执法，规范使用执法文书，严格执行现场处理、行政处罚及行政强制等措施，合理行使自由裁量权，构建完整的执法链条，以标准化、规范化引领执法活动。全面推行行政执法公示、全过程记录以及重大执法决定法制审核“三项制度”，力促执法信息公开透明、全程可追溯、决定合法有效，有效避免因执法失范引发的行政复议与诉讼。</w:t>
      </w:r>
    </w:p>
    <w:p w14:paraId="3E1C0681">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left"/>
        <w:textAlignment w:val="auto"/>
        <w:rPr>
          <w:rFonts w:hint="eastAsia" w:eastAsia="方正楷体_GBK"/>
          <w:b/>
          <w:bCs/>
          <w:color w:val="000000" w:themeColor="text1"/>
          <w:sz w:val="33"/>
          <w:szCs w:val="33"/>
          <w14:textFill>
            <w14:solidFill>
              <w14:schemeClr w14:val="tx1"/>
            </w14:solidFill>
          </w14:textFill>
        </w:rPr>
      </w:pPr>
      <w:r>
        <w:rPr>
          <w:rFonts w:hint="eastAsia" w:eastAsia="方正楷体_GBK"/>
          <w:b/>
          <w:bCs/>
          <w:color w:val="000000" w:themeColor="text1"/>
          <w:sz w:val="33"/>
          <w:szCs w:val="33"/>
          <w14:textFill>
            <w14:solidFill>
              <w14:schemeClr w14:val="tx1"/>
            </w14:solidFill>
          </w14:textFill>
        </w:rPr>
        <w:t>（三）严明纪律要求，优化服务品质</w:t>
      </w:r>
    </w:p>
    <w:p w14:paraId="5E78CD71">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left"/>
        <w:textAlignment w:val="auto"/>
        <w:rPr>
          <w:rFonts w:hint="eastAsia" w:eastAsia="方正仿宋_GBK"/>
          <w:sz w:val="33"/>
          <w:szCs w:val="33"/>
        </w:rPr>
      </w:pPr>
      <w:r>
        <w:rPr>
          <w:rFonts w:hint="eastAsia" w:eastAsia="方正仿宋_GBK"/>
          <w:sz w:val="33"/>
          <w:szCs w:val="33"/>
        </w:rPr>
        <w:t>着力强化作风建设，加大对行政执法工作的监督力度，严肃执法纪律，规范执法行为。执法人员应秉持大局意识、基层导向和服务为民的理念，牢固树立为人民服务的宗旨意识，以“严谨求实”的工作作风，积极助力企业安全发展，捍卫法律尊严，保障人民合法权益，维护社会公平正义。坚决抵制执法过程中的不正之风，打造廉洁高效的执法队伍，确保执法任务圆满达成。</w:t>
      </w:r>
    </w:p>
    <w:p w14:paraId="7077DE83">
      <w:pPr>
        <w:keepNext w:val="0"/>
        <w:keepLines w:val="0"/>
        <w:pageBreakBefore w:val="0"/>
        <w:widowControl w:val="0"/>
        <w:kinsoku/>
        <w:wordWrap/>
        <w:overflowPunct/>
        <w:topLinePunct w:val="0"/>
        <w:autoSpaceDE/>
        <w:autoSpaceDN/>
        <w:bidi w:val="0"/>
        <w:adjustRightInd/>
        <w:snapToGrid/>
        <w:spacing w:line="590" w:lineRule="exact"/>
        <w:ind w:left="1628" w:leftChars="304" w:hanging="990" w:hangingChars="300"/>
        <w:textAlignment w:val="auto"/>
        <w:rPr>
          <w:rFonts w:hint="eastAsia" w:eastAsia="方正仿宋_GBK"/>
          <w:sz w:val="33"/>
          <w:szCs w:val="33"/>
        </w:rPr>
      </w:pPr>
    </w:p>
    <w:p w14:paraId="007BC61F">
      <w:pPr>
        <w:keepNext w:val="0"/>
        <w:keepLines w:val="0"/>
        <w:pageBreakBefore w:val="0"/>
        <w:widowControl w:val="0"/>
        <w:kinsoku/>
        <w:wordWrap/>
        <w:overflowPunct/>
        <w:topLinePunct w:val="0"/>
        <w:autoSpaceDE/>
        <w:autoSpaceDN/>
        <w:bidi w:val="0"/>
        <w:adjustRightInd/>
        <w:snapToGrid/>
        <w:spacing w:line="590" w:lineRule="exact"/>
        <w:ind w:left="1628" w:leftChars="304" w:hanging="990" w:hangingChars="300"/>
        <w:textAlignment w:val="auto"/>
        <w:rPr>
          <w:rFonts w:eastAsia="方正仿宋_GBK"/>
          <w:sz w:val="33"/>
          <w:szCs w:val="33"/>
        </w:rPr>
      </w:pPr>
      <w:r>
        <w:rPr>
          <w:rFonts w:hint="eastAsia" w:eastAsia="方正仿宋_GBK"/>
          <w:sz w:val="33"/>
          <w:szCs w:val="33"/>
        </w:rPr>
        <w:t>附件：1.</w:t>
      </w:r>
      <w:r>
        <w:rPr>
          <w:rFonts w:hint="eastAsia" w:eastAsia="方正仿宋_GBK"/>
          <w:sz w:val="33"/>
          <w:szCs w:val="33"/>
          <w:lang w:eastAsia="zh-CN"/>
        </w:rPr>
        <w:t>2025</w:t>
      </w:r>
      <w:r>
        <w:rPr>
          <w:rFonts w:hint="eastAsia" w:eastAsia="方正仿宋_GBK"/>
          <w:sz w:val="33"/>
          <w:szCs w:val="33"/>
        </w:rPr>
        <w:t>年度安全生产监督检查计划表</w:t>
      </w:r>
    </w:p>
    <w:p w14:paraId="0D61290D">
      <w:pPr>
        <w:keepNext w:val="0"/>
        <w:keepLines w:val="0"/>
        <w:pageBreakBefore w:val="0"/>
        <w:widowControl w:val="0"/>
        <w:kinsoku/>
        <w:wordWrap/>
        <w:overflowPunct/>
        <w:topLinePunct w:val="0"/>
        <w:autoSpaceDE/>
        <w:autoSpaceDN/>
        <w:bidi w:val="0"/>
        <w:adjustRightInd/>
        <w:snapToGrid/>
        <w:spacing w:line="590" w:lineRule="exact"/>
        <w:ind w:left="1630" w:leftChars="776"/>
        <w:textAlignment w:val="auto"/>
        <w:rPr>
          <w:rFonts w:eastAsia="方正仿宋_GBK"/>
          <w:sz w:val="33"/>
          <w:szCs w:val="33"/>
        </w:rPr>
      </w:pPr>
      <w:r>
        <w:rPr>
          <w:rFonts w:hint="eastAsia" w:eastAsia="方正仿宋_GBK"/>
          <w:sz w:val="33"/>
          <w:szCs w:val="33"/>
          <w:lang w:val="en-US" w:eastAsia="zh-CN"/>
        </w:rPr>
        <w:t>2</w:t>
      </w:r>
      <w:r>
        <w:rPr>
          <w:rFonts w:hint="eastAsia" w:eastAsia="方正仿宋_GBK"/>
          <w:sz w:val="33"/>
          <w:szCs w:val="33"/>
        </w:rPr>
        <w:t>.</w:t>
      </w:r>
      <w:r>
        <w:rPr>
          <w:rFonts w:hint="eastAsia" w:eastAsia="方正仿宋_GBK"/>
          <w:sz w:val="33"/>
          <w:szCs w:val="33"/>
          <w:lang w:eastAsia="zh-CN"/>
        </w:rPr>
        <w:t>2025</w:t>
      </w:r>
      <w:r>
        <w:rPr>
          <w:rFonts w:hint="eastAsia" w:eastAsia="方正仿宋_GBK"/>
          <w:sz w:val="33"/>
          <w:szCs w:val="33"/>
        </w:rPr>
        <w:t>年度安全生产一般监督检查企业名录库</w:t>
      </w:r>
    </w:p>
    <w:p w14:paraId="7DC9FFB7">
      <w:pPr>
        <w:keepNext w:val="0"/>
        <w:keepLines w:val="0"/>
        <w:pageBreakBefore w:val="0"/>
        <w:widowControl w:val="0"/>
        <w:kinsoku/>
        <w:wordWrap/>
        <w:overflowPunct/>
        <w:topLinePunct w:val="0"/>
        <w:autoSpaceDE/>
        <w:autoSpaceDN/>
        <w:bidi w:val="0"/>
        <w:adjustRightInd/>
        <w:snapToGrid/>
        <w:spacing w:line="590" w:lineRule="exact"/>
        <w:ind w:left="1630" w:leftChars="776"/>
        <w:textAlignment w:val="auto"/>
        <w:rPr>
          <w:rFonts w:eastAsia="方正仿宋_GBK"/>
          <w:sz w:val="33"/>
          <w:szCs w:val="33"/>
        </w:rPr>
        <w:sectPr>
          <w:headerReference r:id="rId3" w:type="default"/>
          <w:footerReference r:id="rId4" w:type="default"/>
          <w:pgSz w:w="11906" w:h="16838"/>
          <w:pgMar w:top="2041" w:right="1531" w:bottom="1701" w:left="1531" w:header="851" w:footer="1474" w:gutter="0"/>
          <w:pgNumType w:start="1"/>
          <w:cols w:space="720" w:num="1"/>
          <w:docGrid w:type="lines" w:linePitch="312" w:charSpace="0"/>
        </w:sectPr>
      </w:pPr>
    </w:p>
    <w:p w14:paraId="13734B53">
      <w:pPr>
        <w:rPr>
          <w:rFonts w:eastAsia="方正黑体_GBK"/>
          <w:sz w:val="33"/>
          <w:szCs w:val="33"/>
        </w:rPr>
      </w:pPr>
      <w:r>
        <w:rPr>
          <w:rFonts w:hint="eastAsia" w:eastAsia="方正黑体_GBK"/>
          <w:sz w:val="33"/>
          <w:szCs w:val="33"/>
        </w:rPr>
        <w:t>附件1</w:t>
      </w:r>
    </w:p>
    <w:p w14:paraId="612CA047">
      <w:pPr>
        <w:jc w:val="center"/>
        <w:rPr>
          <w:rFonts w:eastAsia="方正小标宋_GBK"/>
          <w:sz w:val="44"/>
          <w:szCs w:val="44"/>
        </w:rPr>
      </w:pPr>
      <w:r>
        <w:rPr>
          <w:rFonts w:hint="eastAsia" w:eastAsia="方正小标宋_GBK"/>
          <w:sz w:val="44"/>
          <w:szCs w:val="44"/>
          <w:lang w:eastAsia="zh-CN"/>
        </w:rPr>
        <w:t>2025</w:t>
      </w:r>
      <w:r>
        <w:rPr>
          <w:rFonts w:hint="eastAsia" w:eastAsia="方正小标宋_GBK"/>
          <w:sz w:val="44"/>
          <w:szCs w:val="44"/>
        </w:rPr>
        <w:t>年度安全生产监督检查计划表</w:t>
      </w:r>
    </w:p>
    <w:tbl>
      <w:tblPr>
        <w:tblStyle w:val="8"/>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55"/>
        <w:gridCol w:w="3862"/>
        <w:gridCol w:w="1101"/>
        <w:gridCol w:w="1524"/>
        <w:gridCol w:w="1283"/>
      </w:tblGrid>
      <w:tr w14:paraId="4994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2E72737">
            <w:pPr>
              <w:spacing w:line="400" w:lineRule="exact"/>
              <w:jc w:val="center"/>
              <w:rPr>
                <w:rFonts w:eastAsia="方正仿宋_GBK"/>
                <w:b/>
                <w:sz w:val="24"/>
                <w:szCs w:val="28"/>
              </w:rPr>
            </w:pPr>
            <w:r>
              <w:rPr>
                <w:rFonts w:hint="eastAsia" w:eastAsia="方正仿宋_GBK"/>
                <w:b/>
                <w:sz w:val="24"/>
                <w:szCs w:val="28"/>
              </w:rPr>
              <w:t>序号</w:t>
            </w:r>
          </w:p>
        </w:tc>
        <w:tc>
          <w:tcPr>
            <w:tcW w:w="1355" w:type="dxa"/>
            <w:vAlign w:val="center"/>
          </w:tcPr>
          <w:p w14:paraId="0E713D60">
            <w:pPr>
              <w:spacing w:line="400" w:lineRule="exact"/>
              <w:jc w:val="center"/>
              <w:rPr>
                <w:rFonts w:eastAsia="方正仿宋_GBK"/>
                <w:b/>
                <w:sz w:val="24"/>
                <w:szCs w:val="28"/>
              </w:rPr>
            </w:pPr>
            <w:r>
              <w:rPr>
                <w:rFonts w:hint="eastAsia" w:eastAsia="方正仿宋_GBK"/>
                <w:b/>
                <w:sz w:val="24"/>
                <w:szCs w:val="28"/>
              </w:rPr>
              <w:t>行业类别</w:t>
            </w:r>
          </w:p>
        </w:tc>
        <w:tc>
          <w:tcPr>
            <w:tcW w:w="3862" w:type="dxa"/>
            <w:vAlign w:val="center"/>
          </w:tcPr>
          <w:p w14:paraId="0774243C">
            <w:pPr>
              <w:spacing w:line="400" w:lineRule="exact"/>
              <w:jc w:val="center"/>
              <w:rPr>
                <w:rFonts w:eastAsia="方正仿宋_GBK"/>
                <w:b/>
                <w:sz w:val="24"/>
                <w:szCs w:val="28"/>
              </w:rPr>
            </w:pPr>
            <w:r>
              <w:rPr>
                <w:rFonts w:hint="eastAsia" w:eastAsia="方正仿宋_GBK"/>
                <w:b/>
                <w:sz w:val="24"/>
                <w:szCs w:val="28"/>
              </w:rPr>
              <w:t>企业名称</w:t>
            </w:r>
          </w:p>
        </w:tc>
        <w:tc>
          <w:tcPr>
            <w:tcW w:w="1101" w:type="dxa"/>
            <w:vAlign w:val="center"/>
          </w:tcPr>
          <w:p w14:paraId="6B2BA338">
            <w:pPr>
              <w:spacing w:line="400" w:lineRule="exact"/>
              <w:jc w:val="center"/>
              <w:rPr>
                <w:rFonts w:eastAsia="方正仿宋_GBK"/>
                <w:b/>
                <w:sz w:val="24"/>
                <w:szCs w:val="28"/>
              </w:rPr>
            </w:pPr>
            <w:r>
              <w:rPr>
                <w:rFonts w:hint="eastAsia" w:eastAsia="方正仿宋_GBK"/>
                <w:b/>
                <w:sz w:val="24"/>
                <w:szCs w:val="28"/>
              </w:rPr>
              <w:t>数量</w:t>
            </w:r>
          </w:p>
          <w:p w14:paraId="1416E373">
            <w:pPr>
              <w:spacing w:line="400" w:lineRule="exact"/>
              <w:jc w:val="center"/>
              <w:rPr>
                <w:rFonts w:eastAsia="方正仿宋_GBK"/>
                <w:b/>
                <w:sz w:val="24"/>
                <w:szCs w:val="28"/>
              </w:rPr>
            </w:pPr>
            <w:r>
              <w:rPr>
                <w:rFonts w:hint="eastAsia" w:eastAsia="方正仿宋_GBK"/>
                <w:b/>
                <w:sz w:val="24"/>
                <w:szCs w:val="28"/>
              </w:rPr>
              <w:t>（家次）</w:t>
            </w:r>
          </w:p>
        </w:tc>
        <w:tc>
          <w:tcPr>
            <w:tcW w:w="1524" w:type="dxa"/>
            <w:vAlign w:val="center"/>
          </w:tcPr>
          <w:p w14:paraId="0E72CCA5">
            <w:pPr>
              <w:spacing w:line="400" w:lineRule="exact"/>
              <w:jc w:val="center"/>
              <w:rPr>
                <w:rFonts w:eastAsia="方正仿宋_GBK"/>
                <w:b/>
                <w:sz w:val="24"/>
                <w:szCs w:val="28"/>
              </w:rPr>
            </w:pPr>
            <w:r>
              <w:rPr>
                <w:rFonts w:hint="eastAsia" w:eastAsia="方正仿宋_GBK"/>
                <w:b/>
                <w:sz w:val="24"/>
                <w:szCs w:val="28"/>
              </w:rPr>
              <w:t>牵头股室</w:t>
            </w:r>
          </w:p>
        </w:tc>
        <w:tc>
          <w:tcPr>
            <w:tcW w:w="1283" w:type="dxa"/>
            <w:vAlign w:val="center"/>
          </w:tcPr>
          <w:p w14:paraId="32113278">
            <w:pPr>
              <w:spacing w:line="400" w:lineRule="exact"/>
              <w:jc w:val="center"/>
              <w:rPr>
                <w:rFonts w:eastAsia="方正仿宋_GBK"/>
                <w:b/>
                <w:sz w:val="24"/>
                <w:szCs w:val="28"/>
              </w:rPr>
            </w:pPr>
            <w:r>
              <w:rPr>
                <w:rFonts w:hint="eastAsia" w:eastAsia="方正仿宋_GBK"/>
                <w:b/>
                <w:sz w:val="24"/>
                <w:szCs w:val="28"/>
              </w:rPr>
              <w:t>检查类别</w:t>
            </w:r>
          </w:p>
        </w:tc>
      </w:tr>
      <w:tr w14:paraId="1A68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0C5A8C5">
            <w:pPr>
              <w:spacing w:line="400" w:lineRule="exact"/>
              <w:jc w:val="center"/>
              <w:rPr>
                <w:highlight w:val="none"/>
              </w:rPr>
            </w:pPr>
            <w:r>
              <w:rPr>
                <w:rFonts w:eastAsia="方正仿宋_GBK"/>
                <w:sz w:val="24"/>
                <w:highlight w:val="none"/>
              </w:rPr>
              <w:t>1</w:t>
            </w:r>
          </w:p>
        </w:tc>
        <w:tc>
          <w:tcPr>
            <w:tcW w:w="1355" w:type="dxa"/>
            <w:vAlign w:val="center"/>
          </w:tcPr>
          <w:p w14:paraId="19AFE0EF">
            <w:pPr>
              <w:spacing w:line="400" w:lineRule="exact"/>
              <w:jc w:val="center"/>
              <w:rPr>
                <w:rFonts w:eastAsia="方正仿宋_GBK"/>
                <w:sz w:val="24"/>
                <w:highlight w:val="none"/>
              </w:rPr>
            </w:pPr>
            <w:r>
              <w:rPr>
                <w:rFonts w:hint="eastAsia" w:eastAsia="方正仿宋_GBK"/>
                <w:sz w:val="24"/>
                <w:highlight w:val="none"/>
              </w:rPr>
              <w:t>非煤矿山</w:t>
            </w:r>
          </w:p>
        </w:tc>
        <w:tc>
          <w:tcPr>
            <w:tcW w:w="3862" w:type="dxa"/>
          </w:tcPr>
          <w:p w14:paraId="658BC4D8">
            <w:pPr>
              <w:spacing w:line="360" w:lineRule="exact"/>
              <w:jc w:val="center"/>
              <w:rPr>
                <w:rFonts w:eastAsia="方正仿宋_GBK"/>
                <w:sz w:val="24"/>
                <w:highlight w:val="none"/>
              </w:rPr>
            </w:pPr>
            <w:r>
              <w:rPr>
                <w:rFonts w:hint="eastAsia" w:eastAsia="方正仿宋_GBK"/>
                <w:sz w:val="24"/>
                <w:highlight w:val="none"/>
              </w:rPr>
              <w:t>四川华蓥山广能（集团）有限责任公司华蓥市天池镇白果坝石灰岩矿</w:t>
            </w:r>
          </w:p>
        </w:tc>
        <w:tc>
          <w:tcPr>
            <w:tcW w:w="1101" w:type="dxa"/>
            <w:vAlign w:val="center"/>
          </w:tcPr>
          <w:p w14:paraId="45B4BE26">
            <w:pPr>
              <w:spacing w:line="400" w:lineRule="exact"/>
              <w:jc w:val="center"/>
              <w:rPr>
                <w:rFonts w:hint="eastAsia" w:eastAsia="方正仿宋_GBK"/>
                <w:sz w:val="24"/>
                <w:highlight w:val="none"/>
                <w:lang w:val="en-US" w:eastAsia="zh-CN"/>
              </w:rPr>
            </w:pPr>
            <w:r>
              <w:rPr>
                <w:rFonts w:hint="eastAsia" w:eastAsia="方正仿宋_GBK"/>
                <w:sz w:val="24"/>
                <w:highlight w:val="none"/>
                <w:lang w:val="en-US" w:eastAsia="zh-CN"/>
              </w:rPr>
              <w:t>1</w:t>
            </w:r>
          </w:p>
        </w:tc>
        <w:tc>
          <w:tcPr>
            <w:tcW w:w="1524" w:type="dxa"/>
            <w:vAlign w:val="center"/>
          </w:tcPr>
          <w:p w14:paraId="051CAEF1">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266AF841">
            <w:pPr>
              <w:spacing w:line="400" w:lineRule="exact"/>
              <w:jc w:val="center"/>
              <w:rPr>
                <w:rFonts w:eastAsia="方正仿宋_GBK"/>
                <w:sz w:val="24"/>
                <w:highlight w:val="none"/>
              </w:rPr>
            </w:pPr>
            <w:r>
              <w:rPr>
                <w:rFonts w:hint="eastAsia" w:eastAsia="方正仿宋_GBK"/>
                <w:sz w:val="24"/>
                <w:highlight w:val="none"/>
              </w:rPr>
              <w:t>重点检查</w:t>
            </w:r>
          </w:p>
        </w:tc>
      </w:tr>
      <w:tr w14:paraId="7E45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8D6DCD2">
            <w:pPr>
              <w:spacing w:line="400" w:lineRule="exact"/>
              <w:jc w:val="center"/>
              <w:rPr>
                <w:rFonts w:eastAsia="方正仿宋_GBK"/>
                <w:sz w:val="24"/>
                <w:highlight w:val="none"/>
              </w:rPr>
            </w:pPr>
            <w:r>
              <w:rPr>
                <w:rFonts w:eastAsia="方正仿宋_GBK"/>
                <w:sz w:val="24"/>
                <w:highlight w:val="none"/>
              </w:rPr>
              <w:t>2</w:t>
            </w:r>
          </w:p>
        </w:tc>
        <w:tc>
          <w:tcPr>
            <w:tcW w:w="1355" w:type="dxa"/>
            <w:vAlign w:val="center"/>
          </w:tcPr>
          <w:p w14:paraId="37FC5810">
            <w:pPr>
              <w:spacing w:line="400" w:lineRule="exact"/>
              <w:jc w:val="center"/>
              <w:rPr>
                <w:rFonts w:eastAsia="方正仿宋_GBK"/>
                <w:sz w:val="24"/>
                <w:highlight w:val="none"/>
              </w:rPr>
            </w:pPr>
            <w:r>
              <w:rPr>
                <w:rFonts w:hint="eastAsia" w:eastAsia="方正仿宋_GBK"/>
                <w:sz w:val="24"/>
                <w:highlight w:val="none"/>
              </w:rPr>
              <w:t>非煤矿山</w:t>
            </w:r>
          </w:p>
        </w:tc>
        <w:tc>
          <w:tcPr>
            <w:tcW w:w="3862" w:type="dxa"/>
          </w:tcPr>
          <w:p w14:paraId="4FDE9F7C">
            <w:pPr>
              <w:spacing w:line="360" w:lineRule="exact"/>
              <w:jc w:val="center"/>
              <w:rPr>
                <w:rFonts w:eastAsia="方正仿宋_GBK"/>
                <w:sz w:val="24"/>
                <w:highlight w:val="none"/>
              </w:rPr>
            </w:pPr>
            <w:r>
              <w:rPr>
                <w:rFonts w:hint="eastAsia" w:eastAsia="方正仿宋_GBK"/>
                <w:sz w:val="24"/>
                <w:highlight w:val="none"/>
              </w:rPr>
              <w:t>四川广联华矿业有限公司华蓥市天池镇青山坡石灰岩矿一号区块</w:t>
            </w:r>
          </w:p>
        </w:tc>
        <w:tc>
          <w:tcPr>
            <w:tcW w:w="1101" w:type="dxa"/>
            <w:vAlign w:val="center"/>
          </w:tcPr>
          <w:p w14:paraId="35B42747">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7F65186C">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17CDA94E">
            <w:pPr>
              <w:spacing w:line="400" w:lineRule="exact"/>
              <w:jc w:val="center"/>
              <w:rPr>
                <w:rFonts w:eastAsia="方正仿宋_GBK"/>
                <w:sz w:val="24"/>
                <w:highlight w:val="none"/>
              </w:rPr>
            </w:pPr>
            <w:r>
              <w:rPr>
                <w:rFonts w:hint="eastAsia" w:eastAsia="方正仿宋_GBK"/>
                <w:sz w:val="24"/>
                <w:highlight w:val="none"/>
              </w:rPr>
              <w:t>重点检查</w:t>
            </w:r>
          </w:p>
        </w:tc>
      </w:tr>
      <w:tr w14:paraId="6B4D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FC0D2C3">
            <w:pPr>
              <w:spacing w:line="400" w:lineRule="exact"/>
              <w:jc w:val="center"/>
              <w:rPr>
                <w:rFonts w:eastAsia="方正仿宋_GBK"/>
                <w:sz w:val="24"/>
                <w:highlight w:val="none"/>
              </w:rPr>
            </w:pPr>
            <w:r>
              <w:rPr>
                <w:rFonts w:eastAsia="方正仿宋_GBK"/>
                <w:sz w:val="24"/>
                <w:highlight w:val="none"/>
              </w:rPr>
              <w:t>3</w:t>
            </w:r>
          </w:p>
        </w:tc>
        <w:tc>
          <w:tcPr>
            <w:tcW w:w="1355" w:type="dxa"/>
            <w:vAlign w:val="center"/>
          </w:tcPr>
          <w:p w14:paraId="29327B3E">
            <w:pPr>
              <w:spacing w:line="400" w:lineRule="exact"/>
              <w:jc w:val="center"/>
              <w:rPr>
                <w:rFonts w:eastAsia="方正仿宋_GBK"/>
                <w:sz w:val="24"/>
                <w:highlight w:val="none"/>
              </w:rPr>
            </w:pPr>
            <w:r>
              <w:rPr>
                <w:rFonts w:hint="eastAsia" w:eastAsia="方正仿宋_GBK"/>
                <w:sz w:val="24"/>
                <w:highlight w:val="none"/>
              </w:rPr>
              <w:t>非煤矿山</w:t>
            </w:r>
          </w:p>
        </w:tc>
        <w:tc>
          <w:tcPr>
            <w:tcW w:w="3862" w:type="dxa"/>
          </w:tcPr>
          <w:p w14:paraId="64E89EC1">
            <w:pPr>
              <w:spacing w:line="360" w:lineRule="exact"/>
              <w:jc w:val="center"/>
              <w:rPr>
                <w:rFonts w:eastAsia="方正仿宋_GBK"/>
                <w:sz w:val="24"/>
                <w:highlight w:val="none"/>
              </w:rPr>
            </w:pPr>
            <w:r>
              <w:rPr>
                <w:rFonts w:hint="eastAsia" w:eastAsia="方正仿宋_GBK"/>
                <w:sz w:val="24"/>
                <w:highlight w:val="none"/>
              </w:rPr>
              <w:t>广安市金岭建材有限公司观音溪镇雷家湾石灰岩矿</w:t>
            </w:r>
          </w:p>
        </w:tc>
        <w:tc>
          <w:tcPr>
            <w:tcW w:w="1101" w:type="dxa"/>
            <w:vAlign w:val="center"/>
          </w:tcPr>
          <w:p w14:paraId="26D36BED">
            <w:pPr>
              <w:spacing w:line="400" w:lineRule="exact"/>
              <w:jc w:val="center"/>
              <w:rPr>
                <w:rFonts w:hint="eastAsia" w:eastAsia="方正仿宋_GBK"/>
                <w:sz w:val="24"/>
                <w:highlight w:val="none"/>
                <w:lang w:val="en-US" w:eastAsia="zh-CN"/>
              </w:rPr>
            </w:pPr>
            <w:r>
              <w:rPr>
                <w:rFonts w:hint="eastAsia" w:eastAsia="方正仿宋_GBK"/>
                <w:sz w:val="24"/>
                <w:highlight w:val="none"/>
                <w:lang w:val="en-US" w:eastAsia="zh-CN"/>
              </w:rPr>
              <w:t>1</w:t>
            </w:r>
          </w:p>
        </w:tc>
        <w:tc>
          <w:tcPr>
            <w:tcW w:w="1524" w:type="dxa"/>
            <w:vAlign w:val="center"/>
          </w:tcPr>
          <w:p w14:paraId="283FAE87">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2229BA07">
            <w:pPr>
              <w:spacing w:line="400" w:lineRule="exact"/>
              <w:jc w:val="center"/>
              <w:rPr>
                <w:rFonts w:eastAsia="方正仿宋_GBK"/>
                <w:sz w:val="24"/>
                <w:highlight w:val="none"/>
              </w:rPr>
            </w:pPr>
            <w:r>
              <w:rPr>
                <w:rFonts w:hint="eastAsia" w:eastAsia="方正仿宋_GBK"/>
                <w:sz w:val="24"/>
                <w:highlight w:val="none"/>
              </w:rPr>
              <w:t>重点检查</w:t>
            </w:r>
          </w:p>
        </w:tc>
      </w:tr>
      <w:tr w14:paraId="04C8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787B0BE">
            <w:pPr>
              <w:spacing w:line="400" w:lineRule="exact"/>
              <w:jc w:val="center"/>
              <w:rPr>
                <w:rFonts w:eastAsia="方正仿宋_GBK"/>
                <w:sz w:val="24"/>
                <w:highlight w:val="none"/>
              </w:rPr>
            </w:pPr>
            <w:r>
              <w:rPr>
                <w:rFonts w:eastAsia="方正仿宋_GBK"/>
                <w:sz w:val="24"/>
                <w:highlight w:val="none"/>
              </w:rPr>
              <w:t>4</w:t>
            </w:r>
          </w:p>
        </w:tc>
        <w:tc>
          <w:tcPr>
            <w:tcW w:w="1355" w:type="dxa"/>
            <w:vAlign w:val="center"/>
          </w:tcPr>
          <w:p w14:paraId="05FAF493">
            <w:pPr>
              <w:spacing w:line="400" w:lineRule="exact"/>
              <w:jc w:val="center"/>
              <w:rPr>
                <w:rFonts w:eastAsia="方正仿宋_GBK"/>
                <w:sz w:val="24"/>
                <w:highlight w:val="none"/>
              </w:rPr>
            </w:pPr>
            <w:r>
              <w:rPr>
                <w:rFonts w:hint="eastAsia" w:eastAsia="方正仿宋_GBK"/>
                <w:sz w:val="24"/>
                <w:highlight w:val="none"/>
              </w:rPr>
              <w:t>非煤矿山</w:t>
            </w:r>
          </w:p>
        </w:tc>
        <w:tc>
          <w:tcPr>
            <w:tcW w:w="3862" w:type="dxa"/>
          </w:tcPr>
          <w:p w14:paraId="0951EA0B">
            <w:pPr>
              <w:spacing w:line="360" w:lineRule="exact"/>
              <w:jc w:val="center"/>
              <w:rPr>
                <w:rFonts w:eastAsia="方正仿宋_GBK"/>
                <w:sz w:val="24"/>
                <w:highlight w:val="none"/>
              </w:rPr>
            </w:pPr>
            <w:r>
              <w:rPr>
                <w:rFonts w:hint="eastAsia" w:eastAsia="方正仿宋_GBK"/>
                <w:sz w:val="24"/>
                <w:highlight w:val="none"/>
              </w:rPr>
              <w:t>四川省居之和房地产经纪有限公司华蓥市溪口镇烟囱堡石灰岩矿</w:t>
            </w:r>
          </w:p>
        </w:tc>
        <w:tc>
          <w:tcPr>
            <w:tcW w:w="1101" w:type="dxa"/>
            <w:vAlign w:val="center"/>
          </w:tcPr>
          <w:p w14:paraId="06F54AFA">
            <w:pPr>
              <w:spacing w:line="400" w:lineRule="exact"/>
              <w:jc w:val="center"/>
              <w:rPr>
                <w:rFonts w:hint="eastAsia" w:eastAsia="方正仿宋_GBK"/>
                <w:sz w:val="24"/>
                <w:highlight w:val="none"/>
                <w:lang w:val="en-US" w:eastAsia="zh-CN"/>
              </w:rPr>
            </w:pPr>
            <w:r>
              <w:rPr>
                <w:rFonts w:hint="eastAsia" w:eastAsia="方正仿宋_GBK"/>
                <w:sz w:val="24"/>
                <w:highlight w:val="none"/>
                <w:lang w:val="en-US" w:eastAsia="zh-CN"/>
              </w:rPr>
              <w:t>1</w:t>
            </w:r>
          </w:p>
        </w:tc>
        <w:tc>
          <w:tcPr>
            <w:tcW w:w="1524" w:type="dxa"/>
            <w:vAlign w:val="center"/>
          </w:tcPr>
          <w:p w14:paraId="48F1F4F3">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58C15493">
            <w:pPr>
              <w:spacing w:line="400" w:lineRule="exact"/>
              <w:jc w:val="center"/>
              <w:rPr>
                <w:rFonts w:eastAsia="方正仿宋_GBK"/>
                <w:sz w:val="24"/>
                <w:highlight w:val="none"/>
              </w:rPr>
            </w:pPr>
            <w:r>
              <w:rPr>
                <w:rFonts w:hint="eastAsia" w:eastAsia="方正仿宋_GBK"/>
                <w:sz w:val="24"/>
                <w:highlight w:val="none"/>
              </w:rPr>
              <w:t>重点检查</w:t>
            </w:r>
          </w:p>
        </w:tc>
      </w:tr>
      <w:tr w14:paraId="725A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6B04E51">
            <w:pPr>
              <w:spacing w:line="400" w:lineRule="exact"/>
              <w:jc w:val="center"/>
              <w:rPr>
                <w:rFonts w:eastAsia="方正仿宋_GBK"/>
                <w:sz w:val="24"/>
                <w:highlight w:val="none"/>
              </w:rPr>
            </w:pPr>
            <w:r>
              <w:rPr>
                <w:rFonts w:eastAsia="方正仿宋_GBK"/>
                <w:sz w:val="24"/>
                <w:highlight w:val="none"/>
              </w:rPr>
              <w:t>5</w:t>
            </w:r>
          </w:p>
        </w:tc>
        <w:tc>
          <w:tcPr>
            <w:tcW w:w="1355" w:type="dxa"/>
            <w:vAlign w:val="center"/>
          </w:tcPr>
          <w:p w14:paraId="78073102">
            <w:pPr>
              <w:spacing w:line="400" w:lineRule="exact"/>
              <w:jc w:val="center"/>
              <w:rPr>
                <w:rFonts w:eastAsia="方正仿宋_GBK"/>
                <w:sz w:val="24"/>
                <w:highlight w:val="none"/>
              </w:rPr>
            </w:pPr>
            <w:r>
              <w:rPr>
                <w:rFonts w:hint="eastAsia" w:eastAsia="方正仿宋_GBK"/>
                <w:sz w:val="24"/>
                <w:highlight w:val="none"/>
              </w:rPr>
              <w:t>非煤矿山</w:t>
            </w:r>
          </w:p>
        </w:tc>
        <w:tc>
          <w:tcPr>
            <w:tcW w:w="3862" w:type="dxa"/>
          </w:tcPr>
          <w:p w14:paraId="04A9B3E2">
            <w:pPr>
              <w:spacing w:line="360" w:lineRule="exact"/>
              <w:jc w:val="center"/>
              <w:rPr>
                <w:rFonts w:eastAsia="方正仿宋_GBK"/>
                <w:sz w:val="24"/>
                <w:highlight w:val="none"/>
              </w:rPr>
            </w:pPr>
            <w:r>
              <w:rPr>
                <w:rFonts w:hint="eastAsia" w:eastAsia="方正仿宋_GBK"/>
                <w:sz w:val="24"/>
                <w:highlight w:val="none"/>
              </w:rPr>
              <w:t>广安腾辉水泥有限公司渠江水泥厂老拱桥石灰岩矿</w:t>
            </w:r>
          </w:p>
        </w:tc>
        <w:tc>
          <w:tcPr>
            <w:tcW w:w="1101" w:type="dxa"/>
            <w:vAlign w:val="center"/>
          </w:tcPr>
          <w:p w14:paraId="5019A7A8">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w:t>
            </w:r>
          </w:p>
        </w:tc>
        <w:tc>
          <w:tcPr>
            <w:tcW w:w="1524" w:type="dxa"/>
            <w:vAlign w:val="center"/>
          </w:tcPr>
          <w:p w14:paraId="6A72D6A6">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419DD2B2">
            <w:pPr>
              <w:spacing w:line="400" w:lineRule="exact"/>
              <w:jc w:val="center"/>
              <w:rPr>
                <w:rFonts w:eastAsia="方正仿宋_GBK"/>
                <w:sz w:val="24"/>
                <w:highlight w:val="none"/>
              </w:rPr>
            </w:pPr>
            <w:r>
              <w:rPr>
                <w:rFonts w:hint="eastAsia" w:eastAsia="方正仿宋_GBK"/>
                <w:sz w:val="24"/>
                <w:highlight w:val="none"/>
              </w:rPr>
              <w:t>重点检查</w:t>
            </w:r>
          </w:p>
        </w:tc>
      </w:tr>
      <w:tr w14:paraId="06B4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71D26955">
            <w:pPr>
              <w:spacing w:line="400" w:lineRule="exact"/>
              <w:jc w:val="center"/>
              <w:rPr>
                <w:rFonts w:eastAsia="方正仿宋_GBK"/>
                <w:sz w:val="24"/>
                <w:highlight w:val="none"/>
              </w:rPr>
            </w:pPr>
            <w:r>
              <w:rPr>
                <w:rFonts w:eastAsia="方正仿宋_GBK"/>
                <w:sz w:val="24"/>
                <w:highlight w:val="none"/>
              </w:rPr>
              <w:t>6</w:t>
            </w:r>
          </w:p>
        </w:tc>
        <w:tc>
          <w:tcPr>
            <w:tcW w:w="1355" w:type="dxa"/>
            <w:vAlign w:val="center"/>
          </w:tcPr>
          <w:p w14:paraId="7851837C">
            <w:pPr>
              <w:spacing w:line="400" w:lineRule="exact"/>
              <w:jc w:val="center"/>
              <w:rPr>
                <w:rFonts w:eastAsia="方正仿宋_GBK"/>
                <w:sz w:val="24"/>
                <w:highlight w:val="none"/>
              </w:rPr>
            </w:pPr>
            <w:r>
              <w:rPr>
                <w:rFonts w:hint="eastAsia" w:eastAsia="方正仿宋_GBK"/>
                <w:sz w:val="24"/>
                <w:highlight w:val="none"/>
              </w:rPr>
              <w:t>非煤矿山</w:t>
            </w:r>
          </w:p>
        </w:tc>
        <w:tc>
          <w:tcPr>
            <w:tcW w:w="3862" w:type="dxa"/>
          </w:tcPr>
          <w:p w14:paraId="5569C1D8">
            <w:pPr>
              <w:spacing w:line="360" w:lineRule="exact"/>
              <w:jc w:val="center"/>
              <w:rPr>
                <w:rFonts w:eastAsia="方正仿宋_GBK"/>
                <w:sz w:val="24"/>
                <w:highlight w:val="none"/>
              </w:rPr>
            </w:pPr>
            <w:r>
              <w:rPr>
                <w:rFonts w:hint="eastAsia" w:eastAsia="方正仿宋_GBK"/>
                <w:sz w:val="24"/>
                <w:highlight w:val="none"/>
              </w:rPr>
              <w:t>广安腾辉水泥有限公司渠江水泥厂老拱桥砂岩矿</w:t>
            </w:r>
          </w:p>
        </w:tc>
        <w:tc>
          <w:tcPr>
            <w:tcW w:w="1101" w:type="dxa"/>
            <w:vAlign w:val="center"/>
          </w:tcPr>
          <w:p w14:paraId="36EB9799">
            <w:pPr>
              <w:spacing w:line="400" w:lineRule="exact"/>
              <w:jc w:val="center"/>
              <w:rPr>
                <w:rFonts w:hint="eastAsia" w:eastAsia="方正仿宋_GBK"/>
                <w:sz w:val="24"/>
                <w:highlight w:val="none"/>
                <w:lang w:val="en-US" w:eastAsia="zh-CN"/>
              </w:rPr>
            </w:pPr>
            <w:r>
              <w:rPr>
                <w:rFonts w:hint="eastAsia" w:eastAsia="方正仿宋_GBK"/>
                <w:sz w:val="24"/>
                <w:highlight w:val="none"/>
                <w:lang w:val="en-US" w:eastAsia="zh-CN"/>
              </w:rPr>
              <w:t>1</w:t>
            </w:r>
          </w:p>
        </w:tc>
        <w:tc>
          <w:tcPr>
            <w:tcW w:w="1524" w:type="dxa"/>
            <w:vAlign w:val="center"/>
          </w:tcPr>
          <w:p w14:paraId="4D5A08E4">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0DC778ED">
            <w:pPr>
              <w:spacing w:line="400" w:lineRule="exact"/>
              <w:jc w:val="center"/>
              <w:rPr>
                <w:rFonts w:eastAsia="方正仿宋_GBK"/>
                <w:sz w:val="24"/>
                <w:highlight w:val="none"/>
              </w:rPr>
            </w:pPr>
            <w:r>
              <w:rPr>
                <w:rFonts w:hint="eastAsia" w:eastAsia="方正仿宋_GBK"/>
                <w:sz w:val="24"/>
                <w:highlight w:val="none"/>
              </w:rPr>
              <w:t>重点检查</w:t>
            </w:r>
          </w:p>
        </w:tc>
      </w:tr>
      <w:tr w14:paraId="4B59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Align w:val="center"/>
          </w:tcPr>
          <w:p w14:paraId="1658F49C">
            <w:pPr>
              <w:spacing w:line="400" w:lineRule="exact"/>
              <w:jc w:val="center"/>
              <w:rPr>
                <w:rFonts w:eastAsia="方正仿宋_GBK"/>
                <w:sz w:val="24"/>
                <w:highlight w:val="none"/>
              </w:rPr>
            </w:pPr>
            <w:r>
              <w:rPr>
                <w:rFonts w:eastAsia="方正仿宋_GBK"/>
                <w:sz w:val="24"/>
                <w:highlight w:val="none"/>
              </w:rPr>
              <w:t>7</w:t>
            </w:r>
          </w:p>
        </w:tc>
        <w:tc>
          <w:tcPr>
            <w:tcW w:w="1355" w:type="dxa"/>
            <w:vAlign w:val="center"/>
          </w:tcPr>
          <w:p w14:paraId="4FE30886">
            <w:pPr>
              <w:spacing w:line="400" w:lineRule="exact"/>
              <w:jc w:val="center"/>
              <w:rPr>
                <w:rFonts w:eastAsia="方正仿宋_GBK"/>
                <w:sz w:val="24"/>
                <w:highlight w:val="none"/>
              </w:rPr>
            </w:pPr>
            <w:r>
              <w:rPr>
                <w:rFonts w:hint="eastAsia" w:eastAsia="方正仿宋_GBK"/>
                <w:sz w:val="24"/>
                <w:highlight w:val="none"/>
              </w:rPr>
              <w:t>非煤矿山</w:t>
            </w:r>
          </w:p>
        </w:tc>
        <w:tc>
          <w:tcPr>
            <w:tcW w:w="3862" w:type="dxa"/>
          </w:tcPr>
          <w:p w14:paraId="177A9A4B">
            <w:pPr>
              <w:spacing w:line="360" w:lineRule="exact"/>
              <w:jc w:val="center"/>
              <w:rPr>
                <w:rFonts w:eastAsia="方正仿宋_GBK"/>
                <w:sz w:val="24"/>
                <w:highlight w:val="none"/>
              </w:rPr>
            </w:pPr>
            <w:r>
              <w:rPr>
                <w:rFonts w:hint="eastAsia" w:eastAsia="方正仿宋_GBK"/>
                <w:sz w:val="24"/>
                <w:highlight w:val="none"/>
              </w:rPr>
              <w:t>华蓥台泥水泥有限公司漾水氹石灰岩矿</w:t>
            </w:r>
          </w:p>
        </w:tc>
        <w:tc>
          <w:tcPr>
            <w:tcW w:w="1101" w:type="dxa"/>
            <w:vAlign w:val="center"/>
          </w:tcPr>
          <w:p w14:paraId="1A5ECFD8">
            <w:pPr>
              <w:spacing w:line="400" w:lineRule="exact"/>
              <w:jc w:val="center"/>
              <w:rPr>
                <w:rFonts w:eastAsia="方正仿宋_GBK"/>
                <w:sz w:val="24"/>
                <w:highlight w:val="none"/>
              </w:rPr>
            </w:pPr>
            <w:r>
              <w:rPr>
                <w:rFonts w:hint="eastAsia" w:eastAsia="方正仿宋_GBK"/>
                <w:sz w:val="24"/>
                <w:highlight w:val="none"/>
              </w:rPr>
              <w:t>2</w:t>
            </w:r>
          </w:p>
        </w:tc>
        <w:tc>
          <w:tcPr>
            <w:tcW w:w="1524" w:type="dxa"/>
            <w:vAlign w:val="center"/>
          </w:tcPr>
          <w:p w14:paraId="45EBFD44">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0524DA89">
            <w:pPr>
              <w:spacing w:line="400" w:lineRule="exact"/>
              <w:jc w:val="center"/>
              <w:rPr>
                <w:rFonts w:eastAsia="方正仿宋_GBK"/>
                <w:sz w:val="24"/>
                <w:highlight w:val="none"/>
              </w:rPr>
            </w:pPr>
            <w:r>
              <w:rPr>
                <w:rFonts w:hint="eastAsia" w:eastAsia="方正仿宋_GBK"/>
                <w:sz w:val="24"/>
                <w:highlight w:val="none"/>
              </w:rPr>
              <w:t>重点检查</w:t>
            </w:r>
          </w:p>
        </w:tc>
      </w:tr>
      <w:tr w14:paraId="7AF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9CD12F0">
            <w:pPr>
              <w:spacing w:line="400" w:lineRule="exact"/>
              <w:jc w:val="center"/>
              <w:rPr>
                <w:rFonts w:eastAsia="方正仿宋_GBK"/>
                <w:sz w:val="24"/>
                <w:highlight w:val="none"/>
              </w:rPr>
            </w:pPr>
            <w:r>
              <w:rPr>
                <w:rFonts w:eastAsia="方正仿宋_GBK"/>
                <w:sz w:val="24"/>
                <w:highlight w:val="none"/>
              </w:rPr>
              <w:t>8</w:t>
            </w:r>
          </w:p>
        </w:tc>
        <w:tc>
          <w:tcPr>
            <w:tcW w:w="1355" w:type="dxa"/>
            <w:vAlign w:val="center"/>
          </w:tcPr>
          <w:p w14:paraId="74BC78E7">
            <w:pPr>
              <w:spacing w:line="400" w:lineRule="exact"/>
              <w:jc w:val="center"/>
              <w:rPr>
                <w:rFonts w:eastAsia="方正仿宋_GBK"/>
                <w:sz w:val="24"/>
                <w:highlight w:val="none"/>
              </w:rPr>
            </w:pPr>
            <w:r>
              <w:rPr>
                <w:rFonts w:hint="eastAsia" w:eastAsia="方正仿宋_GBK"/>
                <w:sz w:val="24"/>
                <w:highlight w:val="none"/>
              </w:rPr>
              <w:t>烟花爆竹</w:t>
            </w:r>
          </w:p>
        </w:tc>
        <w:tc>
          <w:tcPr>
            <w:tcW w:w="3862" w:type="dxa"/>
            <w:vAlign w:val="center"/>
          </w:tcPr>
          <w:p w14:paraId="46FC955E">
            <w:pPr>
              <w:spacing w:line="360" w:lineRule="exact"/>
              <w:jc w:val="center"/>
              <w:rPr>
                <w:rFonts w:eastAsia="方正仿宋_GBK"/>
                <w:sz w:val="24"/>
                <w:highlight w:val="none"/>
              </w:rPr>
            </w:pPr>
            <w:r>
              <w:rPr>
                <w:rFonts w:hint="eastAsia" w:eastAsia="方正仿宋_GBK"/>
                <w:sz w:val="24"/>
                <w:highlight w:val="none"/>
              </w:rPr>
              <w:t>华蓥市自立日杂烟花爆竹有限责任公司</w:t>
            </w:r>
          </w:p>
        </w:tc>
        <w:tc>
          <w:tcPr>
            <w:tcW w:w="1101" w:type="dxa"/>
            <w:vAlign w:val="center"/>
          </w:tcPr>
          <w:p w14:paraId="5F899082">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4B22DB28">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31AA5B0D">
            <w:pPr>
              <w:spacing w:line="400" w:lineRule="exact"/>
              <w:jc w:val="center"/>
              <w:rPr>
                <w:rFonts w:eastAsia="方正仿宋_GBK"/>
                <w:sz w:val="24"/>
                <w:highlight w:val="none"/>
              </w:rPr>
            </w:pPr>
            <w:r>
              <w:rPr>
                <w:rFonts w:hint="eastAsia" w:eastAsia="方正仿宋_GBK"/>
                <w:sz w:val="24"/>
                <w:highlight w:val="none"/>
              </w:rPr>
              <w:t>重点检查</w:t>
            </w:r>
          </w:p>
        </w:tc>
      </w:tr>
      <w:tr w14:paraId="12F4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A8BEE36">
            <w:pPr>
              <w:spacing w:line="400" w:lineRule="exact"/>
              <w:jc w:val="center"/>
              <w:rPr>
                <w:rFonts w:eastAsia="方正仿宋_GBK"/>
                <w:sz w:val="24"/>
                <w:highlight w:val="none"/>
              </w:rPr>
            </w:pPr>
            <w:r>
              <w:rPr>
                <w:rFonts w:eastAsia="方正仿宋_GBK"/>
                <w:sz w:val="24"/>
                <w:highlight w:val="none"/>
              </w:rPr>
              <w:t>9</w:t>
            </w:r>
          </w:p>
        </w:tc>
        <w:tc>
          <w:tcPr>
            <w:tcW w:w="1355" w:type="dxa"/>
            <w:vAlign w:val="center"/>
          </w:tcPr>
          <w:p w14:paraId="12615882">
            <w:pPr>
              <w:spacing w:line="400" w:lineRule="exact"/>
              <w:jc w:val="center"/>
              <w:rPr>
                <w:rFonts w:eastAsia="方正仿宋_GBK"/>
                <w:sz w:val="24"/>
                <w:highlight w:val="none"/>
              </w:rPr>
            </w:pPr>
            <w:r>
              <w:rPr>
                <w:rFonts w:hint="eastAsia" w:eastAsia="方正仿宋_GBK"/>
                <w:sz w:val="24"/>
                <w:highlight w:val="none"/>
              </w:rPr>
              <w:t>烟花爆竹</w:t>
            </w:r>
          </w:p>
        </w:tc>
        <w:tc>
          <w:tcPr>
            <w:tcW w:w="3862" w:type="dxa"/>
            <w:vAlign w:val="center"/>
          </w:tcPr>
          <w:p w14:paraId="31927937">
            <w:pPr>
              <w:spacing w:line="360" w:lineRule="exact"/>
              <w:jc w:val="center"/>
              <w:rPr>
                <w:rFonts w:eastAsia="方正仿宋_GBK"/>
                <w:sz w:val="24"/>
                <w:highlight w:val="none"/>
              </w:rPr>
            </w:pPr>
            <w:r>
              <w:rPr>
                <w:rFonts w:hint="eastAsia" w:eastAsia="方正仿宋_GBK"/>
                <w:sz w:val="24"/>
                <w:highlight w:val="none"/>
              </w:rPr>
              <w:t>华蓥市友谊烟花爆竹有限公司</w:t>
            </w:r>
          </w:p>
        </w:tc>
        <w:tc>
          <w:tcPr>
            <w:tcW w:w="1101" w:type="dxa"/>
            <w:vAlign w:val="center"/>
          </w:tcPr>
          <w:p w14:paraId="44114A4C">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3AF238EA">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3BB17A3F">
            <w:pPr>
              <w:spacing w:line="400" w:lineRule="exact"/>
              <w:jc w:val="center"/>
              <w:rPr>
                <w:rFonts w:eastAsia="方正仿宋_GBK"/>
                <w:sz w:val="24"/>
                <w:highlight w:val="none"/>
              </w:rPr>
            </w:pPr>
            <w:r>
              <w:rPr>
                <w:rFonts w:hint="eastAsia" w:eastAsia="方正仿宋_GBK"/>
                <w:sz w:val="24"/>
                <w:highlight w:val="none"/>
              </w:rPr>
              <w:t>重点检查</w:t>
            </w:r>
          </w:p>
        </w:tc>
      </w:tr>
      <w:tr w14:paraId="433D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D2E1D3B">
            <w:pPr>
              <w:spacing w:line="400" w:lineRule="exact"/>
              <w:jc w:val="center"/>
              <w:rPr>
                <w:rFonts w:eastAsia="方正仿宋_GBK"/>
                <w:sz w:val="24"/>
                <w:highlight w:val="none"/>
              </w:rPr>
            </w:pPr>
            <w:r>
              <w:rPr>
                <w:rFonts w:eastAsia="方正仿宋_GBK"/>
                <w:sz w:val="24"/>
                <w:highlight w:val="none"/>
              </w:rPr>
              <w:t>10</w:t>
            </w:r>
          </w:p>
        </w:tc>
        <w:tc>
          <w:tcPr>
            <w:tcW w:w="1355" w:type="dxa"/>
            <w:vAlign w:val="center"/>
          </w:tcPr>
          <w:p w14:paraId="635420A2">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1168DBCD">
            <w:pPr>
              <w:spacing w:line="360" w:lineRule="exact"/>
              <w:jc w:val="center"/>
              <w:rPr>
                <w:rFonts w:eastAsia="方正仿宋_GBK"/>
                <w:sz w:val="24"/>
                <w:highlight w:val="none"/>
              </w:rPr>
            </w:pPr>
            <w:r>
              <w:rPr>
                <w:rFonts w:hint="eastAsia" w:eastAsia="方正仿宋_GBK"/>
                <w:sz w:val="24"/>
                <w:highlight w:val="none"/>
              </w:rPr>
              <w:t>中国石油天然气股份有限公司四川广安销售分公司玉荷加油站</w:t>
            </w:r>
          </w:p>
        </w:tc>
        <w:tc>
          <w:tcPr>
            <w:tcW w:w="1101" w:type="dxa"/>
            <w:vAlign w:val="center"/>
          </w:tcPr>
          <w:p w14:paraId="40E4F929">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5968A78C">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7C87F69A">
            <w:pPr>
              <w:spacing w:line="400" w:lineRule="exact"/>
              <w:jc w:val="center"/>
              <w:rPr>
                <w:rFonts w:eastAsia="方正仿宋_GBK"/>
                <w:sz w:val="24"/>
                <w:highlight w:val="none"/>
              </w:rPr>
            </w:pPr>
            <w:r>
              <w:rPr>
                <w:rFonts w:hint="eastAsia" w:eastAsia="方正仿宋_GBK"/>
                <w:sz w:val="24"/>
                <w:highlight w:val="none"/>
              </w:rPr>
              <w:t>重点检查</w:t>
            </w:r>
          </w:p>
        </w:tc>
      </w:tr>
      <w:tr w14:paraId="5B99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26E8B77">
            <w:pPr>
              <w:spacing w:line="400" w:lineRule="exact"/>
              <w:jc w:val="center"/>
              <w:rPr>
                <w:rFonts w:eastAsia="方正仿宋_GBK"/>
                <w:sz w:val="24"/>
                <w:highlight w:val="none"/>
              </w:rPr>
            </w:pPr>
            <w:r>
              <w:rPr>
                <w:rFonts w:eastAsia="方正仿宋_GBK"/>
                <w:sz w:val="24"/>
                <w:highlight w:val="none"/>
              </w:rPr>
              <w:t>11</w:t>
            </w:r>
          </w:p>
        </w:tc>
        <w:tc>
          <w:tcPr>
            <w:tcW w:w="1355" w:type="dxa"/>
            <w:vAlign w:val="center"/>
          </w:tcPr>
          <w:p w14:paraId="5D7A1669">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674CA3C1">
            <w:pPr>
              <w:spacing w:line="360" w:lineRule="exact"/>
              <w:jc w:val="center"/>
              <w:rPr>
                <w:rFonts w:eastAsia="方正仿宋_GBK"/>
                <w:sz w:val="24"/>
                <w:highlight w:val="none"/>
              </w:rPr>
            </w:pPr>
            <w:r>
              <w:rPr>
                <w:rFonts w:hint="eastAsia" w:eastAsia="方正仿宋_GBK"/>
                <w:sz w:val="24"/>
                <w:highlight w:val="none"/>
              </w:rPr>
              <w:t>国石油天然气股份有限公司四川广安销售分公司古桥加油站</w:t>
            </w:r>
          </w:p>
        </w:tc>
        <w:tc>
          <w:tcPr>
            <w:tcW w:w="1101" w:type="dxa"/>
            <w:vAlign w:val="center"/>
          </w:tcPr>
          <w:p w14:paraId="70EA4AE7">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29A9A433">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515B9271">
            <w:pPr>
              <w:spacing w:line="400" w:lineRule="exact"/>
              <w:jc w:val="center"/>
              <w:rPr>
                <w:rFonts w:eastAsia="方正仿宋_GBK"/>
                <w:sz w:val="24"/>
                <w:highlight w:val="none"/>
              </w:rPr>
            </w:pPr>
            <w:r>
              <w:rPr>
                <w:rFonts w:hint="eastAsia" w:eastAsia="方正仿宋_GBK"/>
                <w:sz w:val="24"/>
                <w:highlight w:val="none"/>
              </w:rPr>
              <w:t>重点检查</w:t>
            </w:r>
          </w:p>
        </w:tc>
      </w:tr>
      <w:tr w14:paraId="2B84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D7CBB22">
            <w:pPr>
              <w:spacing w:line="400" w:lineRule="exact"/>
              <w:jc w:val="center"/>
              <w:rPr>
                <w:rFonts w:eastAsia="方正仿宋_GBK"/>
                <w:sz w:val="24"/>
                <w:highlight w:val="none"/>
              </w:rPr>
            </w:pPr>
            <w:r>
              <w:rPr>
                <w:rFonts w:eastAsia="方正仿宋_GBK"/>
                <w:sz w:val="24"/>
                <w:highlight w:val="none"/>
              </w:rPr>
              <w:t>12</w:t>
            </w:r>
          </w:p>
        </w:tc>
        <w:tc>
          <w:tcPr>
            <w:tcW w:w="1355" w:type="dxa"/>
            <w:vAlign w:val="center"/>
          </w:tcPr>
          <w:p w14:paraId="0903F0B4">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3B3A3EAC">
            <w:pPr>
              <w:spacing w:line="360" w:lineRule="exact"/>
              <w:jc w:val="center"/>
              <w:rPr>
                <w:rFonts w:eastAsia="方正仿宋_GBK"/>
                <w:sz w:val="24"/>
                <w:highlight w:val="none"/>
              </w:rPr>
            </w:pPr>
            <w:r>
              <w:rPr>
                <w:rFonts w:hint="eastAsia" w:eastAsia="方正仿宋_GBK"/>
                <w:sz w:val="24"/>
                <w:highlight w:val="none"/>
              </w:rPr>
              <w:t>中国石油天然气股份有限公司四川广安销售分公司庆华加油站</w:t>
            </w:r>
          </w:p>
        </w:tc>
        <w:tc>
          <w:tcPr>
            <w:tcW w:w="1101" w:type="dxa"/>
            <w:vAlign w:val="center"/>
          </w:tcPr>
          <w:p w14:paraId="5FD60899">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584C3A15">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0AE20B4F">
            <w:pPr>
              <w:spacing w:line="400" w:lineRule="exact"/>
              <w:jc w:val="center"/>
              <w:rPr>
                <w:rFonts w:eastAsia="方正仿宋_GBK"/>
                <w:sz w:val="24"/>
                <w:highlight w:val="none"/>
              </w:rPr>
            </w:pPr>
            <w:r>
              <w:rPr>
                <w:rFonts w:hint="eastAsia" w:eastAsia="方正仿宋_GBK"/>
                <w:sz w:val="24"/>
                <w:highlight w:val="none"/>
              </w:rPr>
              <w:t>重点检查</w:t>
            </w:r>
          </w:p>
        </w:tc>
      </w:tr>
      <w:tr w14:paraId="2B2F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2552BE4">
            <w:pPr>
              <w:spacing w:line="400" w:lineRule="exact"/>
              <w:jc w:val="center"/>
              <w:rPr>
                <w:rFonts w:eastAsia="方正仿宋_GBK"/>
                <w:sz w:val="24"/>
                <w:highlight w:val="none"/>
              </w:rPr>
            </w:pPr>
            <w:r>
              <w:rPr>
                <w:rFonts w:eastAsia="方正仿宋_GBK"/>
                <w:sz w:val="24"/>
                <w:highlight w:val="none"/>
              </w:rPr>
              <w:t>13</w:t>
            </w:r>
          </w:p>
        </w:tc>
        <w:tc>
          <w:tcPr>
            <w:tcW w:w="1355" w:type="dxa"/>
            <w:vAlign w:val="center"/>
          </w:tcPr>
          <w:p w14:paraId="2F2A622C">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450525A9">
            <w:pPr>
              <w:spacing w:line="360" w:lineRule="exact"/>
              <w:jc w:val="center"/>
              <w:rPr>
                <w:rFonts w:eastAsia="方正仿宋_GBK"/>
                <w:sz w:val="24"/>
                <w:highlight w:val="none"/>
              </w:rPr>
            </w:pPr>
            <w:r>
              <w:rPr>
                <w:rFonts w:hint="eastAsia" w:eastAsia="方正仿宋_GBK"/>
                <w:sz w:val="24"/>
                <w:highlight w:val="none"/>
              </w:rPr>
              <w:t>中国石化销售有限公司四川广安石油分公司天池服务区左加油站</w:t>
            </w:r>
          </w:p>
        </w:tc>
        <w:tc>
          <w:tcPr>
            <w:tcW w:w="1101" w:type="dxa"/>
            <w:vAlign w:val="center"/>
          </w:tcPr>
          <w:p w14:paraId="1E5D2343">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6D442EB2">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37B6D387">
            <w:pPr>
              <w:spacing w:line="400" w:lineRule="exact"/>
              <w:jc w:val="center"/>
              <w:rPr>
                <w:rFonts w:eastAsia="方正仿宋_GBK"/>
                <w:sz w:val="24"/>
                <w:highlight w:val="none"/>
              </w:rPr>
            </w:pPr>
            <w:r>
              <w:rPr>
                <w:rFonts w:hint="eastAsia" w:eastAsia="方正仿宋_GBK"/>
                <w:sz w:val="24"/>
                <w:highlight w:val="none"/>
              </w:rPr>
              <w:t>重点检查</w:t>
            </w:r>
          </w:p>
        </w:tc>
      </w:tr>
      <w:tr w14:paraId="6B9C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BBA2985">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14</w:t>
            </w:r>
          </w:p>
        </w:tc>
        <w:tc>
          <w:tcPr>
            <w:tcW w:w="1355" w:type="dxa"/>
            <w:vAlign w:val="center"/>
          </w:tcPr>
          <w:p w14:paraId="612B2BF6">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024EE542">
            <w:pPr>
              <w:spacing w:line="360" w:lineRule="exact"/>
              <w:jc w:val="center"/>
              <w:rPr>
                <w:rFonts w:eastAsia="方正仿宋_GBK"/>
                <w:sz w:val="24"/>
                <w:highlight w:val="none"/>
              </w:rPr>
            </w:pPr>
            <w:r>
              <w:rPr>
                <w:rFonts w:hint="eastAsia" w:eastAsia="方正仿宋_GBK"/>
                <w:sz w:val="24"/>
                <w:highlight w:val="none"/>
              </w:rPr>
              <w:t>中国石化销售有限公司四川广安石油分公司天池服务区右加油站</w:t>
            </w:r>
          </w:p>
        </w:tc>
        <w:tc>
          <w:tcPr>
            <w:tcW w:w="1101" w:type="dxa"/>
            <w:vAlign w:val="center"/>
          </w:tcPr>
          <w:p w14:paraId="0E5F1BD9">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2F2C20F4">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6C376C0E">
            <w:pPr>
              <w:spacing w:line="400" w:lineRule="exact"/>
              <w:jc w:val="center"/>
              <w:rPr>
                <w:rFonts w:eastAsia="方正仿宋_GBK"/>
                <w:sz w:val="24"/>
                <w:highlight w:val="none"/>
              </w:rPr>
            </w:pPr>
            <w:r>
              <w:rPr>
                <w:rFonts w:hint="eastAsia" w:eastAsia="方正仿宋_GBK"/>
                <w:sz w:val="24"/>
                <w:highlight w:val="none"/>
              </w:rPr>
              <w:t>重点检查</w:t>
            </w:r>
          </w:p>
        </w:tc>
      </w:tr>
      <w:tr w14:paraId="2E1E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2" w:type="dxa"/>
            <w:vAlign w:val="center"/>
          </w:tcPr>
          <w:p w14:paraId="1AC8D777">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15</w:t>
            </w:r>
          </w:p>
        </w:tc>
        <w:tc>
          <w:tcPr>
            <w:tcW w:w="1355" w:type="dxa"/>
            <w:vAlign w:val="center"/>
          </w:tcPr>
          <w:p w14:paraId="1DA9BE38">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0DC5AE3C">
            <w:pPr>
              <w:spacing w:line="360" w:lineRule="exact"/>
              <w:jc w:val="center"/>
              <w:rPr>
                <w:rFonts w:eastAsia="方正仿宋_GBK"/>
                <w:sz w:val="24"/>
                <w:highlight w:val="none"/>
              </w:rPr>
            </w:pPr>
            <w:r>
              <w:rPr>
                <w:rFonts w:hint="eastAsia" w:eastAsia="方正仿宋_GBK"/>
                <w:sz w:val="24"/>
                <w:highlight w:val="none"/>
              </w:rPr>
              <w:t>四川华蓥山广能集团万丰物流有限责任公司绿水洞加油站</w:t>
            </w:r>
          </w:p>
        </w:tc>
        <w:tc>
          <w:tcPr>
            <w:tcW w:w="1101" w:type="dxa"/>
            <w:vAlign w:val="center"/>
          </w:tcPr>
          <w:p w14:paraId="42135CE6">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2313FAC8">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5E6CF33E">
            <w:pPr>
              <w:spacing w:line="400" w:lineRule="exact"/>
              <w:jc w:val="center"/>
              <w:rPr>
                <w:rFonts w:eastAsia="方正仿宋_GBK"/>
                <w:sz w:val="24"/>
                <w:highlight w:val="none"/>
              </w:rPr>
            </w:pPr>
            <w:r>
              <w:rPr>
                <w:rFonts w:hint="eastAsia" w:eastAsia="方正仿宋_GBK"/>
                <w:sz w:val="24"/>
                <w:highlight w:val="none"/>
              </w:rPr>
              <w:t>重点检查</w:t>
            </w:r>
          </w:p>
        </w:tc>
      </w:tr>
      <w:tr w14:paraId="25F5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958E479">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16</w:t>
            </w:r>
          </w:p>
        </w:tc>
        <w:tc>
          <w:tcPr>
            <w:tcW w:w="1355" w:type="dxa"/>
            <w:vAlign w:val="center"/>
          </w:tcPr>
          <w:p w14:paraId="4E1A70AE">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035CE0A2">
            <w:pPr>
              <w:spacing w:line="360" w:lineRule="exact"/>
              <w:jc w:val="center"/>
              <w:rPr>
                <w:rFonts w:eastAsia="方正仿宋_GBK"/>
                <w:sz w:val="24"/>
                <w:highlight w:val="none"/>
              </w:rPr>
            </w:pPr>
            <w:r>
              <w:rPr>
                <w:rFonts w:hint="eastAsia" w:eastAsia="方正仿宋_GBK"/>
                <w:sz w:val="24"/>
                <w:highlight w:val="none"/>
              </w:rPr>
              <w:t>华蓥市兴泰实业有限责任公司广华加油站</w:t>
            </w:r>
          </w:p>
        </w:tc>
        <w:tc>
          <w:tcPr>
            <w:tcW w:w="1101" w:type="dxa"/>
            <w:vAlign w:val="center"/>
          </w:tcPr>
          <w:p w14:paraId="4F066993">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68A07B48">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7D3D0360">
            <w:pPr>
              <w:spacing w:line="400" w:lineRule="exact"/>
              <w:jc w:val="center"/>
              <w:rPr>
                <w:rFonts w:eastAsia="方正仿宋_GBK"/>
                <w:sz w:val="24"/>
                <w:highlight w:val="none"/>
              </w:rPr>
            </w:pPr>
            <w:r>
              <w:rPr>
                <w:rFonts w:hint="eastAsia" w:eastAsia="方正仿宋_GBK"/>
                <w:sz w:val="24"/>
                <w:highlight w:val="none"/>
              </w:rPr>
              <w:t>重点检查</w:t>
            </w:r>
          </w:p>
        </w:tc>
      </w:tr>
      <w:tr w14:paraId="4C5D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DE518DF">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17</w:t>
            </w:r>
          </w:p>
        </w:tc>
        <w:tc>
          <w:tcPr>
            <w:tcW w:w="1355" w:type="dxa"/>
            <w:vAlign w:val="center"/>
          </w:tcPr>
          <w:p w14:paraId="0CC1A879">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39EF3A1E">
            <w:pPr>
              <w:spacing w:line="360" w:lineRule="exact"/>
              <w:jc w:val="center"/>
              <w:rPr>
                <w:rFonts w:eastAsia="方正仿宋_GBK"/>
                <w:sz w:val="24"/>
                <w:highlight w:val="none"/>
              </w:rPr>
            </w:pPr>
            <w:r>
              <w:rPr>
                <w:rFonts w:hint="eastAsia" w:eastAsia="方正仿宋_GBK"/>
                <w:sz w:val="24"/>
                <w:highlight w:val="none"/>
              </w:rPr>
              <w:t>华蓥市庆华镇庆华加油站</w:t>
            </w:r>
          </w:p>
        </w:tc>
        <w:tc>
          <w:tcPr>
            <w:tcW w:w="1101" w:type="dxa"/>
            <w:vAlign w:val="center"/>
          </w:tcPr>
          <w:p w14:paraId="53F44857">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57A4093F">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7CF9830F">
            <w:pPr>
              <w:spacing w:line="400" w:lineRule="exact"/>
              <w:jc w:val="center"/>
              <w:rPr>
                <w:rFonts w:eastAsia="方正仿宋_GBK"/>
                <w:sz w:val="24"/>
                <w:highlight w:val="none"/>
              </w:rPr>
            </w:pPr>
            <w:r>
              <w:rPr>
                <w:rFonts w:hint="eastAsia" w:eastAsia="方正仿宋_GBK"/>
                <w:sz w:val="24"/>
                <w:highlight w:val="none"/>
              </w:rPr>
              <w:t>重点检查</w:t>
            </w:r>
          </w:p>
        </w:tc>
      </w:tr>
      <w:tr w14:paraId="6978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3FE67FC">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18</w:t>
            </w:r>
          </w:p>
        </w:tc>
        <w:tc>
          <w:tcPr>
            <w:tcW w:w="1355" w:type="dxa"/>
            <w:vAlign w:val="center"/>
          </w:tcPr>
          <w:p w14:paraId="1D9D533D">
            <w:pPr>
              <w:spacing w:line="400" w:lineRule="exact"/>
              <w:jc w:val="center"/>
              <w:rPr>
                <w:rFonts w:hint="eastAsia" w:eastAsia="方正仿宋_GBK"/>
                <w:sz w:val="24"/>
                <w:highlight w:val="none"/>
              </w:rPr>
            </w:pPr>
            <w:r>
              <w:rPr>
                <w:rFonts w:hint="eastAsia" w:eastAsia="方正仿宋_GBK"/>
                <w:sz w:val="24"/>
                <w:highlight w:val="none"/>
              </w:rPr>
              <w:t>危化</w:t>
            </w:r>
          </w:p>
        </w:tc>
        <w:tc>
          <w:tcPr>
            <w:tcW w:w="3862" w:type="dxa"/>
            <w:vAlign w:val="center"/>
          </w:tcPr>
          <w:p w14:paraId="2AF9D77A">
            <w:pPr>
              <w:spacing w:line="360" w:lineRule="exact"/>
              <w:jc w:val="center"/>
              <w:rPr>
                <w:rFonts w:hint="eastAsia" w:eastAsia="方正仿宋_GBK"/>
                <w:sz w:val="24"/>
                <w:highlight w:val="none"/>
              </w:rPr>
            </w:pPr>
            <w:r>
              <w:rPr>
                <w:rFonts w:hint="eastAsia" w:eastAsia="方正仿宋_GBK"/>
                <w:sz w:val="24"/>
                <w:highlight w:val="none"/>
              </w:rPr>
              <w:t>延长壳牌（四川）石油有限公司华蓥市果子加油站</w:t>
            </w:r>
          </w:p>
        </w:tc>
        <w:tc>
          <w:tcPr>
            <w:tcW w:w="1101" w:type="dxa"/>
            <w:vAlign w:val="center"/>
          </w:tcPr>
          <w:p w14:paraId="009CDCD0">
            <w:pPr>
              <w:spacing w:line="400" w:lineRule="exact"/>
              <w:jc w:val="center"/>
              <w:rPr>
                <w:rFonts w:hint="eastAsia" w:eastAsia="方正仿宋_GBK"/>
                <w:sz w:val="24"/>
                <w:highlight w:val="none"/>
              </w:rPr>
            </w:pPr>
            <w:r>
              <w:rPr>
                <w:rFonts w:hint="eastAsia" w:eastAsia="方正仿宋_GBK"/>
                <w:sz w:val="24"/>
                <w:highlight w:val="none"/>
              </w:rPr>
              <w:t>1</w:t>
            </w:r>
          </w:p>
        </w:tc>
        <w:tc>
          <w:tcPr>
            <w:tcW w:w="1524" w:type="dxa"/>
            <w:vAlign w:val="center"/>
          </w:tcPr>
          <w:p w14:paraId="76E12C57">
            <w:pPr>
              <w:spacing w:line="400" w:lineRule="exact"/>
              <w:jc w:val="center"/>
              <w:rPr>
                <w:rFonts w:hint="eastAsia" w:eastAsia="方正仿宋_GBK"/>
                <w:sz w:val="24"/>
                <w:highlight w:val="none"/>
              </w:rPr>
            </w:pPr>
            <w:r>
              <w:rPr>
                <w:rFonts w:hint="eastAsia" w:eastAsia="方正仿宋_GBK"/>
                <w:sz w:val="24"/>
                <w:highlight w:val="none"/>
              </w:rPr>
              <w:t>危化股</w:t>
            </w:r>
          </w:p>
        </w:tc>
        <w:tc>
          <w:tcPr>
            <w:tcW w:w="1283" w:type="dxa"/>
            <w:vAlign w:val="center"/>
          </w:tcPr>
          <w:p w14:paraId="4E970B48">
            <w:pPr>
              <w:spacing w:line="400" w:lineRule="exact"/>
              <w:jc w:val="center"/>
              <w:rPr>
                <w:rFonts w:hint="eastAsia" w:eastAsia="方正仿宋_GBK"/>
                <w:sz w:val="24"/>
                <w:highlight w:val="none"/>
              </w:rPr>
            </w:pPr>
            <w:r>
              <w:rPr>
                <w:rFonts w:hint="eastAsia" w:eastAsia="方正仿宋_GBK"/>
                <w:sz w:val="24"/>
                <w:highlight w:val="none"/>
              </w:rPr>
              <w:t>重点检查</w:t>
            </w:r>
          </w:p>
        </w:tc>
      </w:tr>
      <w:tr w14:paraId="1009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E636579">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19</w:t>
            </w:r>
          </w:p>
        </w:tc>
        <w:tc>
          <w:tcPr>
            <w:tcW w:w="1355" w:type="dxa"/>
            <w:vAlign w:val="center"/>
          </w:tcPr>
          <w:p w14:paraId="342AFB8F">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56F2FC81">
            <w:pPr>
              <w:spacing w:line="360" w:lineRule="exact"/>
              <w:jc w:val="center"/>
              <w:rPr>
                <w:rFonts w:eastAsia="方正仿宋_GBK"/>
                <w:sz w:val="24"/>
                <w:highlight w:val="none"/>
              </w:rPr>
            </w:pPr>
            <w:r>
              <w:rPr>
                <w:rFonts w:hint="eastAsia" w:eastAsia="方正仿宋_GBK"/>
                <w:sz w:val="24"/>
                <w:highlight w:val="none"/>
              </w:rPr>
              <w:t>华蓥市溪口加油站</w:t>
            </w:r>
          </w:p>
        </w:tc>
        <w:tc>
          <w:tcPr>
            <w:tcW w:w="1101" w:type="dxa"/>
            <w:vAlign w:val="center"/>
          </w:tcPr>
          <w:p w14:paraId="5299D037">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66AC6B6C">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20915CC4">
            <w:pPr>
              <w:spacing w:line="400" w:lineRule="exact"/>
              <w:jc w:val="center"/>
              <w:rPr>
                <w:rFonts w:eastAsia="方正仿宋_GBK"/>
                <w:sz w:val="24"/>
                <w:highlight w:val="none"/>
              </w:rPr>
            </w:pPr>
            <w:r>
              <w:rPr>
                <w:rFonts w:hint="eastAsia" w:eastAsia="方正仿宋_GBK"/>
                <w:sz w:val="24"/>
                <w:highlight w:val="none"/>
              </w:rPr>
              <w:t>重点检查</w:t>
            </w:r>
          </w:p>
        </w:tc>
      </w:tr>
      <w:tr w14:paraId="1526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2" w:type="dxa"/>
            <w:vAlign w:val="center"/>
          </w:tcPr>
          <w:p w14:paraId="7434C9BE">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20</w:t>
            </w:r>
          </w:p>
        </w:tc>
        <w:tc>
          <w:tcPr>
            <w:tcW w:w="1355" w:type="dxa"/>
            <w:vAlign w:val="center"/>
          </w:tcPr>
          <w:p w14:paraId="4D2F9EEF">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5D32980B">
            <w:pPr>
              <w:spacing w:line="360" w:lineRule="exact"/>
              <w:jc w:val="center"/>
              <w:rPr>
                <w:rFonts w:eastAsia="方正仿宋_GBK"/>
                <w:sz w:val="24"/>
                <w:highlight w:val="none"/>
              </w:rPr>
            </w:pPr>
            <w:r>
              <w:rPr>
                <w:rFonts w:hint="eastAsia" w:eastAsia="方正仿宋_GBK"/>
                <w:sz w:val="24"/>
                <w:highlight w:val="none"/>
              </w:rPr>
              <w:t>华蓥市众合二氧化碳氩气充装站</w:t>
            </w:r>
          </w:p>
        </w:tc>
        <w:tc>
          <w:tcPr>
            <w:tcW w:w="1101" w:type="dxa"/>
            <w:vAlign w:val="center"/>
          </w:tcPr>
          <w:p w14:paraId="065C05AF">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6353C67F">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62223B66">
            <w:pPr>
              <w:spacing w:line="400" w:lineRule="exact"/>
              <w:jc w:val="center"/>
              <w:rPr>
                <w:rFonts w:eastAsia="方正仿宋_GBK"/>
                <w:sz w:val="24"/>
                <w:highlight w:val="none"/>
              </w:rPr>
            </w:pPr>
            <w:r>
              <w:rPr>
                <w:rFonts w:hint="eastAsia" w:eastAsia="方正仿宋_GBK"/>
                <w:sz w:val="24"/>
                <w:highlight w:val="none"/>
              </w:rPr>
              <w:t>重点检查</w:t>
            </w:r>
          </w:p>
        </w:tc>
      </w:tr>
      <w:tr w14:paraId="48D9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9EB4516">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21</w:t>
            </w:r>
          </w:p>
        </w:tc>
        <w:tc>
          <w:tcPr>
            <w:tcW w:w="1355" w:type="dxa"/>
            <w:vAlign w:val="center"/>
          </w:tcPr>
          <w:p w14:paraId="1A2F371A">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43F19DF9">
            <w:pPr>
              <w:spacing w:line="360" w:lineRule="exact"/>
              <w:jc w:val="center"/>
              <w:rPr>
                <w:rFonts w:eastAsia="方正仿宋_GBK"/>
                <w:sz w:val="24"/>
                <w:highlight w:val="none"/>
              </w:rPr>
            </w:pPr>
            <w:r>
              <w:rPr>
                <w:rFonts w:hint="eastAsia" w:eastAsia="方正仿宋_GBK"/>
                <w:sz w:val="24"/>
                <w:highlight w:val="none"/>
              </w:rPr>
              <w:t>华蓥市德胜氧气厂</w:t>
            </w:r>
          </w:p>
        </w:tc>
        <w:tc>
          <w:tcPr>
            <w:tcW w:w="1101" w:type="dxa"/>
            <w:vAlign w:val="center"/>
          </w:tcPr>
          <w:p w14:paraId="7E143199">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1F3EF3E1">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3F110E45">
            <w:pPr>
              <w:spacing w:line="400" w:lineRule="exact"/>
              <w:jc w:val="center"/>
              <w:rPr>
                <w:rFonts w:eastAsia="方正仿宋_GBK"/>
                <w:sz w:val="24"/>
                <w:highlight w:val="none"/>
              </w:rPr>
            </w:pPr>
            <w:r>
              <w:rPr>
                <w:rFonts w:hint="eastAsia" w:eastAsia="方正仿宋_GBK"/>
                <w:sz w:val="24"/>
                <w:highlight w:val="none"/>
              </w:rPr>
              <w:t>重点检查</w:t>
            </w:r>
          </w:p>
        </w:tc>
      </w:tr>
      <w:tr w14:paraId="6634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6FEC8AD">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22</w:t>
            </w:r>
          </w:p>
        </w:tc>
        <w:tc>
          <w:tcPr>
            <w:tcW w:w="1355" w:type="dxa"/>
            <w:vAlign w:val="center"/>
          </w:tcPr>
          <w:p w14:paraId="04C61ABA">
            <w:pPr>
              <w:spacing w:line="400" w:lineRule="exact"/>
              <w:jc w:val="center"/>
              <w:rPr>
                <w:rFonts w:eastAsia="方正仿宋_GBK"/>
                <w:sz w:val="24"/>
                <w:highlight w:val="none"/>
              </w:rPr>
            </w:pPr>
            <w:r>
              <w:rPr>
                <w:rFonts w:hint="eastAsia" w:eastAsia="方正仿宋_GBK"/>
                <w:sz w:val="24"/>
                <w:highlight w:val="none"/>
              </w:rPr>
              <w:t>危化</w:t>
            </w:r>
          </w:p>
        </w:tc>
        <w:tc>
          <w:tcPr>
            <w:tcW w:w="3862" w:type="dxa"/>
            <w:vAlign w:val="center"/>
          </w:tcPr>
          <w:p w14:paraId="2DFC22B7">
            <w:pPr>
              <w:spacing w:line="360" w:lineRule="exact"/>
              <w:jc w:val="center"/>
              <w:rPr>
                <w:rFonts w:eastAsia="方正仿宋_GBK"/>
                <w:sz w:val="24"/>
                <w:highlight w:val="none"/>
              </w:rPr>
            </w:pPr>
            <w:r>
              <w:rPr>
                <w:rFonts w:hint="eastAsia" w:eastAsia="方正仿宋_GBK"/>
                <w:sz w:val="24"/>
                <w:highlight w:val="none"/>
              </w:rPr>
              <w:t>华蓥市蓥康药业有限公司</w:t>
            </w:r>
          </w:p>
        </w:tc>
        <w:tc>
          <w:tcPr>
            <w:tcW w:w="1101" w:type="dxa"/>
            <w:vAlign w:val="center"/>
          </w:tcPr>
          <w:p w14:paraId="58D702A2">
            <w:pPr>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2AD045D2">
            <w:pPr>
              <w:spacing w:line="400" w:lineRule="exact"/>
              <w:jc w:val="center"/>
              <w:rPr>
                <w:rFonts w:eastAsia="方正仿宋_GBK"/>
                <w:sz w:val="24"/>
                <w:highlight w:val="none"/>
              </w:rPr>
            </w:pPr>
            <w:r>
              <w:rPr>
                <w:rFonts w:hint="eastAsia" w:eastAsia="方正仿宋_GBK"/>
                <w:sz w:val="24"/>
                <w:highlight w:val="none"/>
              </w:rPr>
              <w:t>危化股</w:t>
            </w:r>
          </w:p>
        </w:tc>
        <w:tc>
          <w:tcPr>
            <w:tcW w:w="1283" w:type="dxa"/>
            <w:vAlign w:val="center"/>
          </w:tcPr>
          <w:p w14:paraId="44E01765">
            <w:pPr>
              <w:spacing w:line="400" w:lineRule="exact"/>
              <w:jc w:val="center"/>
              <w:rPr>
                <w:rFonts w:eastAsia="方正仿宋_GBK"/>
                <w:sz w:val="24"/>
                <w:highlight w:val="none"/>
              </w:rPr>
            </w:pPr>
            <w:r>
              <w:rPr>
                <w:rFonts w:hint="eastAsia" w:eastAsia="方正仿宋_GBK"/>
                <w:sz w:val="24"/>
                <w:highlight w:val="none"/>
              </w:rPr>
              <w:t>重点检查</w:t>
            </w:r>
          </w:p>
        </w:tc>
      </w:tr>
      <w:tr w14:paraId="4F00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EB10C91">
            <w:pPr>
              <w:keepNext w:val="0"/>
              <w:keepLines w:val="0"/>
              <w:pageBreakBefore w:val="0"/>
              <w:kinsoku/>
              <w:wordWrap/>
              <w:overflowPunct/>
              <w:topLinePunct w:val="0"/>
              <w:autoSpaceDE/>
              <w:autoSpaceDN/>
              <w:bidi w:val="0"/>
              <w:adjustRightInd/>
              <w:snapToGrid/>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23</w:t>
            </w:r>
          </w:p>
        </w:tc>
        <w:tc>
          <w:tcPr>
            <w:tcW w:w="1355" w:type="dxa"/>
            <w:vAlign w:val="center"/>
          </w:tcPr>
          <w:p w14:paraId="12DA5932">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工贸行业</w:t>
            </w:r>
          </w:p>
        </w:tc>
        <w:tc>
          <w:tcPr>
            <w:tcW w:w="3862" w:type="dxa"/>
            <w:shd w:val="clear" w:color="auto" w:fill="auto"/>
            <w:vAlign w:val="center"/>
          </w:tcPr>
          <w:p w14:paraId="618A6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四川怡田科技有限公司</w:t>
            </w:r>
          </w:p>
        </w:tc>
        <w:tc>
          <w:tcPr>
            <w:tcW w:w="1101" w:type="dxa"/>
            <w:vAlign w:val="center"/>
          </w:tcPr>
          <w:p w14:paraId="2DDF15C4">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60EE2DD0">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基础股</w:t>
            </w:r>
          </w:p>
        </w:tc>
        <w:tc>
          <w:tcPr>
            <w:tcW w:w="1283" w:type="dxa"/>
            <w:vAlign w:val="center"/>
          </w:tcPr>
          <w:p w14:paraId="4BAC357D">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重点检查</w:t>
            </w:r>
          </w:p>
        </w:tc>
      </w:tr>
      <w:tr w14:paraId="54B5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067637C">
            <w:pPr>
              <w:keepNext w:val="0"/>
              <w:keepLines w:val="0"/>
              <w:pageBreakBefore w:val="0"/>
              <w:kinsoku/>
              <w:wordWrap/>
              <w:overflowPunct/>
              <w:topLinePunct w:val="0"/>
              <w:autoSpaceDE/>
              <w:autoSpaceDN/>
              <w:bidi w:val="0"/>
              <w:adjustRightInd/>
              <w:snapToGrid/>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24</w:t>
            </w:r>
          </w:p>
        </w:tc>
        <w:tc>
          <w:tcPr>
            <w:tcW w:w="1355" w:type="dxa"/>
            <w:vAlign w:val="center"/>
          </w:tcPr>
          <w:p w14:paraId="47793A70">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工贸行业</w:t>
            </w:r>
          </w:p>
        </w:tc>
        <w:tc>
          <w:tcPr>
            <w:tcW w:w="3862" w:type="dxa"/>
            <w:shd w:val="clear" w:color="auto" w:fill="auto"/>
            <w:vAlign w:val="center"/>
          </w:tcPr>
          <w:p w14:paraId="1B427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华蓥港丽之秀服饰有限公司</w:t>
            </w:r>
          </w:p>
        </w:tc>
        <w:tc>
          <w:tcPr>
            <w:tcW w:w="1101" w:type="dxa"/>
            <w:vAlign w:val="center"/>
          </w:tcPr>
          <w:p w14:paraId="34637283">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2AB4A0FA">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基础股</w:t>
            </w:r>
          </w:p>
        </w:tc>
        <w:tc>
          <w:tcPr>
            <w:tcW w:w="1283" w:type="dxa"/>
            <w:vAlign w:val="center"/>
          </w:tcPr>
          <w:p w14:paraId="093689DC">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重点检查</w:t>
            </w:r>
          </w:p>
        </w:tc>
      </w:tr>
      <w:tr w14:paraId="2BFA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1AC5ABF3">
            <w:pPr>
              <w:keepNext w:val="0"/>
              <w:keepLines w:val="0"/>
              <w:pageBreakBefore w:val="0"/>
              <w:kinsoku/>
              <w:wordWrap/>
              <w:overflowPunct/>
              <w:topLinePunct w:val="0"/>
              <w:autoSpaceDE/>
              <w:autoSpaceDN/>
              <w:bidi w:val="0"/>
              <w:adjustRightInd/>
              <w:snapToGrid/>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25</w:t>
            </w:r>
          </w:p>
        </w:tc>
        <w:tc>
          <w:tcPr>
            <w:tcW w:w="1355" w:type="dxa"/>
            <w:vAlign w:val="center"/>
          </w:tcPr>
          <w:p w14:paraId="7C4543E7">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工贸行业</w:t>
            </w:r>
          </w:p>
        </w:tc>
        <w:tc>
          <w:tcPr>
            <w:tcW w:w="3862" w:type="dxa"/>
            <w:shd w:val="clear" w:color="auto" w:fill="auto"/>
            <w:vAlign w:val="center"/>
          </w:tcPr>
          <w:p w14:paraId="3C7004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四川瀚海精密制造有限公司</w:t>
            </w:r>
          </w:p>
        </w:tc>
        <w:tc>
          <w:tcPr>
            <w:tcW w:w="1101" w:type="dxa"/>
            <w:vAlign w:val="center"/>
          </w:tcPr>
          <w:p w14:paraId="1A880F2F">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3ED623A3">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基础股</w:t>
            </w:r>
          </w:p>
        </w:tc>
        <w:tc>
          <w:tcPr>
            <w:tcW w:w="1283" w:type="dxa"/>
            <w:vAlign w:val="center"/>
          </w:tcPr>
          <w:p w14:paraId="3E452290">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重点检查</w:t>
            </w:r>
          </w:p>
        </w:tc>
      </w:tr>
      <w:tr w14:paraId="4A7C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A90FC79">
            <w:pPr>
              <w:keepNext w:val="0"/>
              <w:keepLines w:val="0"/>
              <w:pageBreakBefore w:val="0"/>
              <w:kinsoku/>
              <w:wordWrap/>
              <w:overflowPunct/>
              <w:topLinePunct w:val="0"/>
              <w:autoSpaceDE/>
              <w:autoSpaceDN/>
              <w:bidi w:val="0"/>
              <w:adjustRightInd/>
              <w:snapToGrid/>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26</w:t>
            </w:r>
          </w:p>
        </w:tc>
        <w:tc>
          <w:tcPr>
            <w:tcW w:w="1355" w:type="dxa"/>
            <w:vAlign w:val="center"/>
          </w:tcPr>
          <w:p w14:paraId="208D008A">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工贸行业</w:t>
            </w:r>
          </w:p>
        </w:tc>
        <w:tc>
          <w:tcPr>
            <w:tcW w:w="3862" w:type="dxa"/>
            <w:shd w:val="clear" w:color="auto" w:fill="auto"/>
            <w:vAlign w:val="center"/>
          </w:tcPr>
          <w:p w14:paraId="6A513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华蓥兆友建材有限公司</w:t>
            </w:r>
          </w:p>
        </w:tc>
        <w:tc>
          <w:tcPr>
            <w:tcW w:w="1101" w:type="dxa"/>
            <w:vAlign w:val="center"/>
          </w:tcPr>
          <w:p w14:paraId="41807B62">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3BBB836A">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基础股</w:t>
            </w:r>
          </w:p>
        </w:tc>
        <w:tc>
          <w:tcPr>
            <w:tcW w:w="1283" w:type="dxa"/>
            <w:vAlign w:val="center"/>
          </w:tcPr>
          <w:p w14:paraId="5C92EFC5">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重点检查</w:t>
            </w:r>
          </w:p>
        </w:tc>
      </w:tr>
      <w:tr w14:paraId="041F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228AD065">
            <w:pPr>
              <w:keepNext w:val="0"/>
              <w:keepLines w:val="0"/>
              <w:pageBreakBefore w:val="0"/>
              <w:kinsoku/>
              <w:wordWrap/>
              <w:overflowPunct/>
              <w:topLinePunct w:val="0"/>
              <w:autoSpaceDE/>
              <w:autoSpaceDN/>
              <w:bidi w:val="0"/>
              <w:adjustRightInd/>
              <w:snapToGrid/>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27</w:t>
            </w:r>
          </w:p>
        </w:tc>
        <w:tc>
          <w:tcPr>
            <w:tcW w:w="1355" w:type="dxa"/>
            <w:vAlign w:val="center"/>
          </w:tcPr>
          <w:p w14:paraId="51587ADE">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工贸行业</w:t>
            </w:r>
          </w:p>
        </w:tc>
        <w:tc>
          <w:tcPr>
            <w:tcW w:w="3862" w:type="dxa"/>
            <w:shd w:val="clear" w:color="auto" w:fill="auto"/>
            <w:vAlign w:val="center"/>
          </w:tcPr>
          <w:p w14:paraId="3A342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eastAsia="方正仿宋_GBK"/>
                <w:sz w:val="24"/>
                <w:highlight w:val="none"/>
                <w:lang w:val="en-US" w:eastAsia="zh-CN"/>
              </w:rPr>
              <w:t>华蓥林升机械制造有限公司</w:t>
            </w:r>
          </w:p>
        </w:tc>
        <w:tc>
          <w:tcPr>
            <w:tcW w:w="1101" w:type="dxa"/>
            <w:vAlign w:val="center"/>
          </w:tcPr>
          <w:p w14:paraId="1CEBC931">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1</w:t>
            </w:r>
          </w:p>
        </w:tc>
        <w:tc>
          <w:tcPr>
            <w:tcW w:w="1524" w:type="dxa"/>
            <w:vAlign w:val="center"/>
          </w:tcPr>
          <w:p w14:paraId="2AD77D68">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基础股</w:t>
            </w:r>
          </w:p>
        </w:tc>
        <w:tc>
          <w:tcPr>
            <w:tcW w:w="1283" w:type="dxa"/>
            <w:vAlign w:val="center"/>
          </w:tcPr>
          <w:p w14:paraId="718E8ECD">
            <w:pPr>
              <w:keepNext w:val="0"/>
              <w:keepLines w:val="0"/>
              <w:pageBreakBefore w:val="0"/>
              <w:kinsoku/>
              <w:wordWrap/>
              <w:overflowPunct/>
              <w:topLinePunct w:val="0"/>
              <w:autoSpaceDE/>
              <w:autoSpaceDN/>
              <w:bidi w:val="0"/>
              <w:adjustRightInd/>
              <w:snapToGrid/>
              <w:spacing w:line="400" w:lineRule="exact"/>
              <w:jc w:val="center"/>
              <w:rPr>
                <w:rFonts w:eastAsia="方正仿宋_GBK"/>
                <w:sz w:val="24"/>
                <w:highlight w:val="none"/>
              </w:rPr>
            </w:pPr>
            <w:r>
              <w:rPr>
                <w:rFonts w:hint="eastAsia" w:eastAsia="方正仿宋_GBK"/>
                <w:sz w:val="24"/>
                <w:highlight w:val="none"/>
              </w:rPr>
              <w:t>重点检查</w:t>
            </w:r>
          </w:p>
        </w:tc>
      </w:tr>
      <w:tr w14:paraId="47FD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shd w:val="clear" w:color="auto" w:fill="auto"/>
            <w:vAlign w:val="center"/>
          </w:tcPr>
          <w:p w14:paraId="04F982D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28</w:t>
            </w:r>
          </w:p>
        </w:tc>
        <w:tc>
          <w:tcPr>
            <w:tcW w:w="1355" w:type="dxa"/>
            <w:shd w:val="clear" w:color="auto" w:fill="auto"/>
            <w:vAlign w:val="center"/>
          </w:tcPr>
          <w:p w14:paraId="2A4C4D02">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862" w:type="dxa"/>
            <w:shd w:val="clear" w:color="auto" w:fill="auto"/>
            <w:vAlign w:val="center"/>
          </w:tcPr>
          <w:p w14:paraId="5998C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华蓥奇味多食品有限公司</w:t>
            </w:r>
          </w:p>
        </w:tc>
        <w:tc>
          <w:tcPr>
            <w:tcW w:w="1101" w:type="dxa"/>
            <w:shd w:val="clear" w:color="auto" w:fill="auto"/>
            <w:vAlign w:val="center"/>
          </w:tcPr>
          <w:p w14:paraId="0BC9677B">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1</w:t>
            </w:r>
          </w:p>
        </w:tc>
        <w:tc>
          <w:tcPr>
            <w:tcW w:w="1524" w:type="dxa"/>
            <w:shd w:val="clear" w:color="auto" w:fill="auto"/>
            <w:vAlign w:val="center"/>
          </w:tcPr>
          <w:p w14:paraId="189E7E95">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基础股</w:t>
            </w:r>
          </w:p>
        </w:tc>
        <w:tc>
          <w:tcPr>
            <w:tcW w:w="1283" w:type="dxa"/>
            <w:shd w:val="clear" w:color="auto" w:fill="auto"/>
            <w:vAlign w:val="center"/>
          </w:tcPr>
          <w:p w14:paraId="2C924D2D">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重点检查</w:t>
            </w:r>
          </w:p>
        </w:tc>
      </w:tr>
      <w:tr w14:paraId="3DA1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6034DC95">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29</w:t>
            </w:r>
          </w:p>
        </w:tc>
        <w:tc>
          <w:tcPr>
            <w:tcW w:w="1355" w:type="dxa"/>
            <w:vAlign w:val="center"/>
          </w:tcPr>
          <w:p w14:paraId="1132968D">
            <w:pPr>
              <w:spacing w:line="400" w:lineRule="exact"/>
              <w:jc w:val="center"/>
              <w:rPr>
                <w:rFonts w:eastAsia="方正仿宋_GBK"/>
                <w:sz w:val="24"/>
                <w:highlight w:val="none"/>
              </w:rPr>
            </w:pPr>
            <w:r>
              <w:rPr>
                <w:rFonts w:hint="eastAsia" w:eastAsia="方正仿宋_GBK"/>
                <w:sz w:val="24"/>
                <w:highlight w:val="none"/>
              </w:rPr>
              <w:t>非煤矿山、建材行业</w:t>
            </w:r>
          </w:p>
        </w:tc>
        <w:tc>
          <w:tcPr>
            <w:tcW w:w="3862" w:type="dxa"/>
            <w:vAlign w:val="center"/>
          </w:tcPr>
          <w:p w14:paraId="65214E95">
            <w:pPr>
              <w:spacing w:line="360" w:lineRule="exact"/>
              <w:jc w:val="center"/>
              <w:rPr>
                <w:rFonts w:eastAsia="方正仿宋_GBK"/>
                <w:sz w:val="24"/>
                <w:highlight w:val="none"/>
              </w:rPr>
            </w:pPr>
            <w:r>
              <w:rPr>
                <w:rFonts w:hint="eastAsia" w:eastAsia="方正仿宋_GBK"/>
                <w:sz w:val="24"/>
                <w:highlight w:val="none"/>
              </w:rPr>
              <w:t>从</w:t>
            </w:r>
            <w:r>
              <w:rPr>
                <w:rFonts w:hint="eastAsia" w:eastAsia="方正仿宋_GBK"/>
                <w:sz w:val="24"/>
                <w:highlight w:val="none"/>
                <w:lang w:eastAsia="zh-CN"/>
              </w:rPr>
              <w:t>2025</w:t>
            </w:r>
            <w:r>
              <w:rPr>
                <w:rFonts w:hint="eastAsia" w:eastAsia="方正仿宋_GBK"/>
                <w:sz w:val="24"/>
                <w:highlight w:val="none"/>
              </w:rPr>
              <w:t>年度安全生产一般监督检查企业名录库中抽取</w:t>
            </w:r>
          </w:p>
        </w:tc>
        <w:tc>
          <w:tcPr>
            <w:tcW w:w="1101" w:type="dxa"/>
            <w:vAlign w:val="center"/>
          </w:tcPr>
          <w:p w14:paraId="125A4295">
            <w:pPr>
              <w:spacing w:line="400" w:lineRule="exact"/>
              <w:jc w:val="center"/>
              <w:rPr>
                <w:rFonts w:eastAsia="方正仿宋_GBK"/>
                <w:sz w:val="24"/>
                <w:highlight w:val="none"/>
              </w:rPr>
            </w:pPr>
            <w:r>
              <w:rPr>
                <w:rFonts w:hint="eastAsia" w:eastAsia="方正仿宋_GBK"/>
                <w:sz w:val="24"/>
                <w:highlight w:val="none"/>
                <w:lang w:val="en-US" w:eastAsia="zh-CN"/>
              </w:rPr>
              <w:t>4</w:t>
            </w:r>
          </w:p>
        </w:tc>
        <w:tc>
          <w:tcPr>
            <w:tcW w:w="1524" w:type="dxa"/>
            <w:vAlign w:val="center"/>
          </w:tcPr>
          <w:p w14:paraId="0BE20A54">
            <w:pPr>
              <w:spacing w:line="400" w:lineRule="exact"/>
              <w:jc w:val="center"/>
              <w:rPr>
                <w:rFonts w:eastAsia="方正仿宋_GBK"/>
                <w:sz w:val="24"/>
                <w:highlight w:val="none"/>
              </w:rPr>
            </w:pPr>
            <w:r>
              <w:rPr>
                <w:rFonts w:hint="eastAsia" w:eastAsia="方正仿宋_GBK"/>
                <w:sz w:val="24"/>
                <w:highlight w:val="none"/>
              </w:rPr>
              <w:t>矿山股</w:t>
            </w:r>
          </w:p>
        </w:tc>
        <w:tc>
          <w:tcPr>
            <w:tcW w:w="1283" w:type="dxa"/>
            <w:vAlign w:val="center"/>
          </w:tcPr>
          <w:p w14:paraId="0FBBF04A">
            <w:pPr>
              <w:spacing w:line="400" w:lineRule="exact"/>
              <w:jc w:val="center"/>
              <w:rPr>
                <w:rFonts w:eastAsia="方正仿宋_GBK"/>
                <w:sz w:val="24"/>
                <w:highlight w:val="none"/>
              </w:rPr>
            </w:pPr>
            <w:r>
              <w:rPr>
                <w:rFonts w:hint="eastAsia" w:eastAsia="方正仿宋_GBK"/>
                <w:sz w:val="24"/>
                <w:highlight w:val="none"/>
              </w:rPr>
              <w:t>一般检查</w:t>
            </w:r>
          </w:p>
        </w:tc>
      </w:tr>
      <w:tr w14:paraId="2850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5BE75461">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30</w:t>
            </w:r>
          </w:p>
        </w:tc>
        <w:tc>
          <w:tcPr>
            <w:tcW w:w="1355" w:type="dxa"/>
            <w:vAlign w:val="center"/>
          </w:tcPr>
          <w:p w14:paraId="03424BA0">
            <w:pPr>
              <w:spacing w:line="400" w:lineRule="exact"/>
              <w:jc w:val="center"/>
              <w:rPr>
                <w:rFonts w:eastAsia="方正仿宋_GBK"/>
                <w:sz w:val="24"/>
                <w:highlight w:val="none"/>
              </w:rPr>
            </w:pPr>
            <w:r>
              <w:rPr>
                <w:rFonts w:hint="eastAsia" w:eastAsia="方正仿宋_GBK"/>
                <w:sz w:val="24"/>
                <w:highlight w:val="none"/>
              </w:rPr>
              <w:t>工贸行业（除建材）</w:t>
            </w:r>
          </w:p>
        </w:tc>
        <w:tc>
          <w:tcPr>
            <w:tcW w:w="3862" w:type="dxa"/>
            <w:vAlign w:val="center"/>
          </w:tcPr>
          <w:p w14:paraId="6780137C">
            <w:pPr>
              <w:spacing w:line="360" w:lineRule="exact"/>
              <w:jc w:val="center"/>
              <w:rPr>
                <w:rFonts w:eastAsia="方正仿宋_GBK"/>
                <w:sz w:val="24"/>
                <w:highlight w:val="none"/>
              </w:rPr>
            </w:pPr>
            <w:r>
              <w:rPr>
                <w:rFonts w:hint="eastAsia" w:eastAsia="方正仿宋_GBK"/>
                <w:sz w:val="24"/>
                <w:highlight w:val="none"/>
              </w:rPr>
              <w:t>从</w:t>
            </w:r>
            <w:r>
              <w:rPr>
                <w:rFonts w:hint="eastAsia" w:eastAsia="方正仿宋_GBK"/>
                <w:sz w:val="24"/>
                <w:highlight w:val="none"/>
                <w:lang w:eastAsia="zh-CN"/>
              </w:rPr>
              <w:t>2025</w:t>
            </w:r>
            <w:r>
              <w:rPr>
                <w:rFonts w:hint="eastAsia" w:eastAsia="方正仿宋_GBK"/>
                <w:sz w:val="24"/>
                <w:highlight w:val="none"/>
              </w:rPr>
              <w:t>年度安全生产一般监督检查企业名录库中抽取</w:t>
            </w:r>
          </w:p>
        </w:tc>
        <w:tc>
          <w:tcPr>
            <w:tcW w:w="1101" w:type="dxa"/>
            <w:vAlign w:val="center"/>
          </w:tcPr>
          <w:p w14:paraId="04154E40">
            <w:pPr>
              <w:spacing w:line="400" w:lineRule="exact"/>
              <w:jc w:val="center"/>
              <w:rPr>
                <w:rFonts w:hint="eastAsia" w:eastAsia="方正仿宋_GBK"/>
                <w:sz w:val="24"/>
                <w:highlight w:val="none"/>
                <w:lang w:val="en-US" w:eastAsia="zh-CN"/>
              </w:rPr>
            </w:pPr>
            <w:r>
              <w:rPr>
                <w:rFonts w:hint="eastAsia" w:eastAsia="方正仿宋_GBK"/>
                <w:sz w:val="24"/>
                <w:highlight w:val="none"/>
                <w:lang w:val="en-US" w:eastAsia="zh-CN"/>
              </w:rPr>
              <w:t>6</w:t>
            </w:r>
          </w:p>
        </w:tc>
        <w:tc>
          <w:tcPr>
            <w:tcW w:w="1524" w:type="dxa"/>
            <w:vAlign w:val="center"/>
          </w:tcPr>
          <w:p w14:paraId="10A43E99">
            <w:pPr>
              <w:spacing w:line="400" w:lineRule="exact"/>
              <w:jc w:val="center"/>
              <w:rPr>
                <w:rFonts w:eastAsia="方正仿宋_GBK"/>
                <w:sz w:val="24"/>
                <w:highlight w:val="none"/>
              </w:rPr>
            </w:pPr>
            <w:r>
              <w:rPr>
                <w:rFonts w:hint="eastAsia" w:eastAsia="方正仿宋_GBK"/>
                <w:sz w:val="24"/>
                <w:highlight w:val="none"/>
              </w:rPr>
              <w:t>基础股</w:t>
            </w:r>
          </w:p>
        </w:tc>
        <w:tc>
          <w:tcPr>
            <w:tcW w:w="1283" w:type="dxa"/>
            <w:vAlign w:val="center"/>
          </w:tcPr>
          <w:p w14:paraId="5A78F362">
            <w:pPr>
              <w:spacing w:line="400" w:lineRule="exact"/>
              <w:jc w:val="center"/>
              <w:rPr>
                <w:rFonts w:eastAsia="方正仿宋_GBK"/>
                <w:sz w:val="24"/>
                <w:highlight w:val="none"/>
              </w:rPr>
            </w:pPr>
            <w:r>
              <w:rPr>
                <w:rFonts w:hint="eastAsia" w:eastAsia="方正仿宋_GBK"/>
                <w:sz w:val="24"/>
                <w:highlight w:val="none"/>
              </w:rPr>
              <w:t>一般检查</w:t>
            </w:r>
          </w:p>
        </w:tc>
      </w:tr>
      <w:tr w14:paraId="5124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343848B6">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31</w:t>
            </w:r>
          </w:p>
        </w:tc>
        <w:tc>
          <w:tcPr>
            <w:tcW w:w="1355" w:type="dxa"/>
            <w:vAlign w:val="center"/>
          </w:tcPr>
          <w:p w14:paraId="0A00BB70">
            <w:pPr>
              <w:spacing w:line="400" w:lineRule="exact"/>
              <w:jc w:val="center"/>
              <w:rPr>
                <w:rFonts w:eastAsia="方正仿宋_GBK"/>
                <w:sz w:val="24"/>
                <w:highlight w:val="none"/>
              </w:rPr>
            </w:pPr>
            <w:r>
              <w:rPr>
                <w:rFonts w:hint="eastAsia" w:eastAsia="方正仿宋_GBK"/>
                <w:sz w:val="24"/>
                <w:highlight w:val="none"/>
              </w:rPr>
              <w:t>非煤矿山危化</w:t>
            </w:r>
          </w:p>
          <w:p w14:paraId="039D16E9">
            <w:pPr>
              <w:spacing w:line="400" w:lineRule="exact"/>
              <w:jc w:val="center"/>
              <w:rPr>
                <w:rFonts w:eastAsia="方正仿宋_GBK"/>
                <w:sz w:val="24"/>
                <w:highlight w:val="none"/>
              </w:rPr>
            </w:pPr>
            <w:r>
              <w:rPr>
                <w:rFonts w:hint="eastAsia" w:eastAsia="方正仿宋_GBK"/>
                <w:sz w:val="24"/>
                <w:highlight w:val="none"/>
              </w:rPr>
              <w:t>工贸行业</w:t>
            </w:r>
          </w:p>
        </w:tc>
        <w:tc>
          <w:tcPr>
            <w:tcW w:w="3862" w:type="dxa"/>
            <w:vAlign w:val="center"/>
          </w:tcPr>
          <w:p w14:paraId="581CCE1E">
            <w:pPr>
              <w:spacing w:line="360" w:lineRule="exact"/>
              <w:jc w:val="center"/>
              <w:rPr>
                <w:rFonts w:eastAsia="方正仿宋_GBK"/>
                <w:sz w:val="24"/>
                <w:highlight w:val="none"/>
              </w:rPr>
            </w:pPr>
            <w:r>
              <w:rPr>
                <w:rFonts w:hint="eastAsia" w:eastAsia="方正仿宋_GBK"/>
                <w:sz w:val="24"/>
                <w:highlight w:val="none"/>
              </w:rPr>
              <w:t>从</w:t>
            </w:r>
            <w:r>
              <w:rPr>
                <w:rFonts w:hint="eastAsia" w:eastAsia="方正仿宋_GBK"/>
                <w:sz w:val="24"/>
                <w:highlight w:val="none"/>
                <w:lang w:eastAsia="zh-CN"/>
              </w:rPr>
              <w:t>2025</w:t>
            </w:r>
            <w:r>
              <w:rPr>
                <w:rFonts w:hint="eastAsia" w:eastAsia="方正仿宋_GBK"/>
                <w:sz w:val="24"/>
                <w:highlight w:val="none"/>
              </w:rPr>
              <w:t>年度安全生产重点、一般监督检查企业中抽取</w:t>
            </w:r>
          </w:p>
        </w:tc>
        <w:tc>
          <w:tcPr>
            <w:tcW w:w="1101" w:type="dxa"/>
            <w:vAlign w:val="center"/>
          </w:tcPr>
          <w:p w14:paraId="1887E0C7">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12</w:t>
            </w:r>
          </w:p>
        </w:tc>
        <w:tc>
          <w:tcPr>
            <w:tcW w:w="1524" w:type="dxa"/>
            <w:vAlign w:val="center"/>
          </w:tcPr>
          <w:p w14:paraId="769A3B99">
            <w:pPr>
              <w:spacing w:line="400" w:lineRule="exact"/>
              <w:jc w:val="center"/>
              <w:rPr>
                <w:rFonts w:eastAsia="方正仿宋_GBK"/>
                <w:sz w:val="24"/>
                <w:highlight w:val="none"/>
              </w:rPr>
            </w:pPr>
            <w:r>
              <w:rPr>
                <w:rFonts w:hint="eastAsia" w:eastAsia="方正仿宋_GBK"/>
                <w:sz w:val="24"/>
                <w:highlight w:val="none"/>
              </w:rPr>
              <w:t>执法大队</w:t>
            </w:r>
          </w:p>
        </w:tc>
        <w:tc>
          <w:tcPr>
            <w:tcW w:w="1283" w:type="dxa"/>
            <w:vAlign w:val="center"/>
          </w:tcPr>
          <w:p w14:paraId="4D53AF13">
            <w:pPr>
              <w:spacing w:line="400" w:lineRule="exact"/>
              <w:jc w:val="center"/>
              <w:rPr>
                <w:rFonts w:hint="default" w:eastAsia="方正仿宋_GBK"/>
                <w:sz w:val="24"/>
                <w:highlight w:val="none"/>
                <w:lang w:val="en-US" w:eastAsia="zh-CN"/>
              </w:rPr>
            </w:pPr>
            <w:r>
              <w:rPr>
                <w:rFonts w:hint="eastAsia" w:eastAsia="方正仿宋_GBK"/>
                <w:sz w:val="24"/>
                <w:highlight w:val="none"/>
                <w:lang w:val="en-US" w:eastAsia="zh-CN"/>
              </w:rPr>
              <w:t>重点检查2次</w:t>
            </w:r>
          </w:p>
          <w:p w14:paraId="1BE09882">
            <w:pPr>
              <w:spacing w:line="400" w:lineRule="exact"/>
              <w:jc w:val="center"/>
              <w:rPr>
                <w:rFonts w:hint="default" w:eastAsia="方正仿宋_GBK"/>
                <w:sz w:val="24"/>
                <w:highlight w:val="none"/>
                <w:lang w:val="en-US" w:eastAsia="zh-CN"/>
              </w:rPr>
            </w:pPr>
            <w:r>
              <w:rPr>
                <w:rFonts w:hint="eastAsia" w:eastAsia="方正仿宋_GBK"/>
                <w:sz w:val="24"/>
                <w:highlight w:val="none"/>
              </w:rPr>
              <w:t>一般检查</w:t>
            </w:r>
            <w:r>
              <w:rPr>
                <w:rFonts w:hint="eastAsia" w:eastAsia="方正仿宋_GBK"/>
                <w:sz w:val="24"/>
                <w:highlight w:val="none"/>
                <w:lang w:val="en-US" w:eastAsia="zh-CN"/>
              </w:rPr>
              <w:t>10次</w:t>
            </w:r>
          </w:p>
        </w:tc>
      </w:tr>
      <w:tr w14:paraId="075C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72" w:type="dxa"/>
            <w:vAlign w:val="center"/>
          </w:tcPr>
          <w:p w14:paraId="3BD18D4F">
            <w:pPr>
              <w:spacing w:line="400" w:lineRule="exact"/>
              <w:jc w:val="center"/>
              <w:rPr>
                <w:rFonts w:eastAsia="方正仿宋_GBK"/>
                <w:sz w:val="24"/>
                <w:highlight w:val="none"/>
              </w:rPr>
            </w:pPr>
          </w:p>
        </w:tc>
        <w:tc>
          <w:tcPr>
            <w:tcW w:w="9125" w:type="dxa"/>
            <w:gridSpan w:val="5"/>
            <w:vAlign w:val="center"/>
          </w:tcPr>
          <w:p w14:paraId="36FB5963">
            <w:pPr>
              <w:spacing w:line="400" w:lineRule="exact"/>
              <w:jc w:val="center"/>
              <w:rPr>
                <w:rFonts w:eastAsia="方正仿宋_GBK"/>
                <w:w w:val="97"/>
                <w:sz w:val="24"/>
                <w:highlight w:val="none"/>
              </w:rPr>
            </w:pPr>
            <w:r>
              <w:rPr>
                <w:rFonts w:hint="eastAsia" w:eastAsia="方正仿宋_GBK"/>
                <w:w w:val="97"/>
                <w:sz w:val="24"/>
                <w:highlight w:val="none"/>
              </w:rPr>
              <w:t>共计</w:t>
            </w:r>
            <w:r>
              <w:rPr>
                <w:rFonts w:hint="eastAsia" w:eastAsia="方正仿宋_GBK"/>
                <w:w w:val="97"/>
                <w:sz w:val="24"/>
                <w:highlight w:val="none"/>
                <w:lang w:val="en-US" w:eastAsia="zh-CN"/>
              </w:rPr>
              <w:t>51</w:t>
            </w:r>
            <w:r>
              <w:rPr>
                <w:rFonts w:hint="eastAsia" w:eastAsia="方正仿宋_GBK"/>
                <w:w w:val="97"/>
                <w:sz w:val="24"/>
                <w:highlight w:val="none"/>
              </w:rPr>
              <w:t>家次，其中矿山股1</w:t>
            </w:r>
            <w:r>
              <w:rPr>
                <w:rFonts w:hint="eastAsia" w:eastAsia="方正仿宋_GBK"/>
                <w:w w:val="97"/>
                <w:sz w:val="24"/>
                <w:highlight w:val="none"/>
                <w:lang w:val="en-US" w:eastAsia="zh-CN"/>
              </w:rPr>
              <w:t>2</w:t>
            </w:r>
            <w:r>
              <w:rPr>
                <w:rFonts w:hint="eastAsia" w:eastAsia="方正仿宋_GBK"/>
                <w:w w:val="97"/>
                <w:sz w:val="24"/>
                <w:highlight w:val="none"/>
              </w:rPr>
              <w:t>家次、危化股1</w:t>
            </w:r>
            <w:r>
              <w:rPr>
                <w:rFonts w:hint="eastAsia" w:eastAsia="方正仿宋_GBK"/>
                <w:w w:val="97"/>
                <w:sz w:val="24"/>
                <w:highlight w:val="none"/>
                <w:lang w:val="en-US" w:eastAsia="zh-CN"/>
              </w:rPr>
              <w:t>5</w:t>
            </w:r>
            <w:r>
              <w:rPr>
                <w:rFonts w:hint="eastAsia" w:eastAsia="方正仿宋_GBK"/>
                <w:w w:val="97"/>
                <w:sz w:val="24"/>
                <w:highlight w:val="none"/>
              </w:rPr>
              <w:t>家次、基础股1</w:t>
            </w:r>
            <w:r>
              <w:rPr>
                <w:rFonts w:hint="eastAsia" w:eastAsia="方正仿宋_GBK"/>
                <w:w w:val="97"/>
                <w:sz w:val="24"/>
                <w:highlight w:val="none"/>
                <w:lang w:val="en-US" w:eastAsia="zh-CN"/>
              </w:rPr>
              <w:t>2家</w:t>
            </w:r>
            <w:r>
              <w:rPr>
                <w:rFonts w:hint="eastAsia" w:eastAsia="方正仿宋_GBK"/>
                <w:w w:val="97"/>
                <w:sz w:val="24"/>
                <w:highlight w:val="none"/>
              </w:rPr>
              <w:t>次、执法大队12家次</w:t>
            </w:r>
          </w:p>
        </w:tc>
      </w:tr>
    </w:tbl>
    <w:p w14:paraId="447FCC33">
      <w:pPr>
        <w:jc w:val="center"/>
        <w:rPr>
          <w:rFonts w:eastAsia="方正小标宋_GBK"/>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41" w:right="1531" w:bottom="1701" w:left="1531" w:header="850" w:footer="1474" w:gutter="0"/>
          <w:cols w:space="720" w:num="1"/>
          <w:docGrid w:type="lines" w:linePitch="312" w:charSpace="0"/>
        </w:sectPr>
      </w:pPr>
    </w:p>
    <w:p w14:paraId="3019A9A9">
      <w:pPr>
        <w:widowControl/>
        <w:jc w:val="left"/>
        <w:rPr>
          <w:rFonts w:hint="eastAsia" w:eastAsia="方正黑体_GBK"/>
          <w:sz w:val="33"/>
          <w:szCs w:val="33"/>
          <w:highlight w:val="none"/>
          <w:lang w:eastAsia="zh-CN"/>
        </w:rPr>
      </w:pPr>
      <w:r>
        <w:rPr>
          <w:rFonts w:hint="eastAsia" w:eastAsia="方正黑体_GBK"/>
          <w:sz w:val="33"/>
          <w:szCs w:val="33"/>
          <w:highlight w:val="none"/>
        </w:rPr>
        <w:t>附件</w:t>
      </w:r>
      <w:r>
        <w:rPr>
          <w:rFonts w:hint="eastAsia" w:eastAsia="方正黑体_GBK"/>
          <w:sz w:val="33"/>
          <w:szCs w:val="33"/>
          <w:highlight w:val="none"/>
          <w:lang w:val="en-US" w:eastAsia="zh-CN"/>
        </w:rPr>
        <w:t>2</w:t>
      </w:r>
    </w:p>
    <w:p w14:paraId="3D3950AA">
      <w:pPr>
        <w:jc w:val="center"/>
        <w:rPr>
          <w:rFonts w:eastAsia="方正小标宋_GBK"/>
          <w:sz w:val="44"/>
          <w:szCs w:val="44"/>
          <w:highlight w:val="none"/>
        </w:rPr>
      </w:pPr>
      <w:r>
        <w:rPr>
          <w:rFonts w:hint="eastAsia" w:eastAsia="方正小标宋_GBK"/>
          <w:sz w:val="44"/>
          <w:szCs w:val="44"/>
          <w:highlight w:val="none"/>
          <w:lang w:eastAsia="zh-CN"/>
        </w:rPr>
        <w:t>2025</w:t>
      </w:r>
      <w:r>
        <w:rPr>
          <w:rFonts w:hint="eastAsia" w:eastAsia="方正小标宋_GBK"/>
          <w:sz w:val="44"/>
          <w:szCs w:val="44"/>
          <w:highlight w:val="none"/>
        </w:rPr>
        <w:t>年度安全生产一般监督检查企业名录库</w:t>
      </w:r>
    </w:p>
    <w:tbl>
      <w:tblPr>
        <w:tblStyle w:val="8"/>
        <w:tblW w:w="10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970"/>
        <w:gridCol w:w="3536"/>
        <w:gridCol w:w="1888"/>
        <w:gridCol w:w="2533"/>
      </w:tblGrid>
      <w:tr w14:paraId="184B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802" w:type="dxa"/>
            <w:vAlign w:val="center"/>
          </w:tcPr>
          <w:p w14:paraId="3A703531">
            <w:pPr>
              <w:spacing w:line="400" w:lineRule="exact"/>
              <w:jc w:val="center"/>
              <w:rPr>
                <w:rFonts w:eastAsia="方正仿宋_GBK"/>
                <w:b/>
                <w:sz w:val="24"/>
                <w:szCs w:val="28"/>
                <w:highlight w:val="none"/>
              </w:rPr>
            </w:pPr>
            <w:r>
              <w:rPr>
                <w:rFonts w:hint="eastAsia" w:eastAsia="方正仿宋_GBK"/>
                <w:b/>
                <w:sz w:val="24"/>
                <w:szCs w:val="28"/>
                <w:highlight w:val="none"/>
              </w:rPr>
              <w:t>序号</w:t>
            </w:r>
          </w:p>
        </w:tc>
        <w:tc>
          <w:tcPr>
            <w:tcW w:w="1970" w:type="dxa"/>
            <w:vAlign w:val="center"/>
          </w:tcPr>
          <w:p w14:paraId="13A963B4">
            <w:pPr>
              <w:spacing w:line="400" w:lineRule="exact"/>
              <w:jc w:val="center"/>
              <w:rPr>
                <w:rFonts w:eastAsia="方正仿宋_GBK"/>
                <w:b/>
                <w:sz w:val="24"/>
                <w:szCs w:val="28"/>
                <w:highlight w:val="none"/>
              </w:rPr>
            </w:pPr>
            <w:r>
              <w:rPr>
                <w:rFonts w:hint="eastAsia" w:eastAsia="方正仿宋_GBK"/>
                <w:b/>
                <w:sz w:val="24"/>
                <w:szCs w:val="28"/>
                <w:highlight w:val="none"/>
              </w:rPr>
              <w:t>行业类别</w:t>
            </w:r>
          </w:p>
        </w:tc>
        <w:tc>
          <w:tcPr>
            <w:tcW w:w="3536" w:type="dxa"/>
            <w:vAlign w:val="center"/>
          </w:tcPr>
          <w:p w14:paraId="0ECF04C5">
            <w:pPr>
              <w:spacing w:line="400" w:lineRule="exact"/>
              <w:jc w:val="center"/>
              <w:rPr>
                <w:rFonts w:eastAsia="方正仿宋_GBK"/>
                <w:b/>
                <w:sz w:val="24"/>
                <w:szCs w:val="28"/>
                <w:highlight w:val="none"/>
              </w:rPr>
            </w:pPr>
            <w:r>
              <w:rPr>
                <w:rFonts w:hint="eastAsia" w:eastAsia="方正仿宋_GBK"/>
                <w:b/>
                <w:sz w:val="24"/>
                <w:szCs w:val="28"/>
                <w:highlight w:val="none"/>
              </w:rPr>
              <w:t>企业名称</w:t>
            </w:r>
          </w:p>
        </w:tc>
        <w:tc>
          <w:tcPr>
            <w:tcW w:w="1888" w:type="dxa"/>
            <w:vAlign w:val="center"/>
          </w:tcPr>
          <w:p w14:paraId="649B30A3">
            <w:pPr>
              <w:spacing w:line="400" w:lineRule="exact"/>
              <w:jc w:val="center"/>
              <w:rPr>
                <w:rFonts w:eastAsia="方正仿宋_GBK"/>
                <w:b/>
                <w:sz w:val="24"/>
                <w:szCs w:val="28"/>
                <w:highlight w:val="none"/>
              </w:rPr>
            </w:pPr>
            <w:r>
              <w:rPr>
                <w:rFonts w:hint="eastAsia" w:eastAsia="方正仿宋_GBK"/>
                <w:b/>
                <w:sz w:val="24"/>
                <w:szCs w:val="28"/>
                <w:highlight w:val="none"/>
              </w:rPr>
              <w:t>所在辖区</w:t>
            </w:r>
          </w:p>
        </w:tc>
        <w:tc>
          <w:tcPr>
            <w:tcW w:w="2533" w:type="dxa"/>
            <w:vAlign w:val="center"/>
          </w:tcPr>
          <w:p w14:paraId="1E41D897">
            <w:pPr>
              <w:spacing w:line="400" w:lineRule="exact"/>
              <w:jc w:val="center"/>
              <w:rPr>
                <w:rFonts w:eastAsia="方正仿宋_GBK"/>
                <w:b/>
                <w:sz w:val="24"/>
                <w:szCs w:val="28"/>
                <w:highlight w:val="none"/>
              </w:rPr>
            </w:pPr>
            <w:r>
              <w:rPr>
                <w:rFonts w:hint="eastAsia" w:eastAsia="方正仿宋_GBK"/>
                <w:b/>
                <w:sz w:val="24"/>
                <w:szCs w:val="28"/>
                <w:highlight w:val="none"/>
              </w:rPr>
              <w:t>企业联系人</w:t>
            </w:r>
          </w:p>
          <w:p w14:paraId="46E8C26F">
            <w:pPr>
              <w:spacing w:line="400" w:lineRule="exact"/>
              <w:jc w:val="center"/>
              <w:rPr>
                <w:rFonts w:eastAsia="方正仿宋_GBK"/>
                <w:b/>
                <w:sz w:val="24"/>
                <w:szCs w:val="28"/>
                <w:highlight w:val="none"/>
              </w:rPr>
            </w:pPr>
            <w:r>
              <w:rPr>
                <w:rFonts w:hint="eastAsia" w:eastAsia="方正仿宋_GBK"/>
                <w:b/>
                <w:sz w:val="24"/>
                <w:szCs w:val="28"/>
                <w:highlight w:val="none"/>
              </w:rPr>
              <w:t>及联系电话</w:t>
            </w:r>
          </w:p>
        </w:tc>
      </w:tr>
      <w:tr w14:paraId="62A7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99BDC6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970" w:type="dxa"/>
            <w:vAlign w:val="center"/>
          </w:tcPr>
          <w:p w14:paraId="30125967">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42AA9882">
            <w:pPr>
              <w:spacing w:line="400" w:lineRule="exact"/>
              <w:jc w:val="center"/>
              <w:rPr>
                <w:rFonts w:hint="eastAsia" w:eastAsia="方正仿宋_GBK"/>
                <w:sz w:val="24"/>
                <w:highlight w:val="none"/>
              </w:rPr>
            </w:pPr>
            <w:r>
              <w:rPr>
                <w:rFonts w:hint="eastAsia" w:eastAsia="方正仿宋_GBK"/>
                <w:sz w:val="24"/>
                <w:highlight w:val="none"/>
                <w:lang w:val="en-US" w:eastAsia="zh-CN"/>
              </w:rPr>
              <w:t>四川展寰机械有限公司</w:t>
            </w:r>
          </w:p>
        </w:tc>
        <w:tc>
          <w:tcPr>
            <w:tcW w:w="1888" w:type="dxa"/>
            <w:vAlign w:val="center"/>
          </w:tcPr>
          <w:p w14:paraId="34FC3A55">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9FC6822">
            <w:pPr>
              <w:spacing w:line="400" w:lineRule="exact"/>
              <w:jc w:val="center"/>
              <w:rPr>
                <w:rFonts w:hint="eastAsia" w:eastAsia="方正仿宋_GBK"/>
                <w:sz w:val="24"/>
                <w:highlight w:val="none"/>
              </w:rPr>
            </w:pPr>
            <w:r>
              <w:rPr>
                <w:rFonts w:hint="eastAsia" w:eastAsia="方正仿宋_GBK"/>
                <w:sz w:val="24"/>
                <w:highlight w:val="none"/>
                <w:lang w:val="en-US" w:eastAsia="zh-CN"/>
              </w:rPr>
              <w:t>龚洪军18398592555</w:t>
            </w:r>
          </w:p>
        </w:tc>
      </w:tr>
      <w:tr w14:paraId="224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8FDAB3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970" w:type="dxa"/>
            <w:vAlign w:val="center"/>
          </w:tcPr>
          <w:p w14:paraId="2F638967">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7978E96D">
            <w:pPr>
              <w:spacing w:line="400" w:lineRule="exact"/>
              <w:jc w:val="center"/>
              <w:rPr>
                <w:rFonts w:hint="eastAsia" w:eastAsia="方正仿宋_GBK"/>
                <w:sz w:val="24"/>
                <w:highlight w:val="none"/>
              </w:rPr>
            </w:pPr>
            <w:r>
              <w:rPr>
                <w:rFonts w:hint="eastAsia" w:eastAsia="方正仿宋_GBK"/>
                <w:sz w:val="24"/>
                <w:highlight w:val="none"/>
                <w:lang w:val="en-US" w:eastAsia="zh-CN"/>
              </w:rPr>
              <w:t>华蓥嘉旺光电有限公司</w:t>
            </w:r>
          </w:p>
        </w:tc>
        <w:tc>
          <w:tcPr>
            <w:tcW w:w="1888" w:type="dxa"/>
            <w:vAlign w:val="center"/>
          </w:tcPr>
          <w:p w14:paraId="71C7CAC3">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67EF70A5">
            <w:pPr>
              <w:spacing w:line="400" w:lineRule="exact"/>
              <w:jc w:val="center"/>
              <w:rPr>
                <w:rFonts w:hint="eastAsia" w:eastAsia="方正仿宋_GBK"/>
                <w:sz w:val="24"/>
                <w:highlight w:val="none"/>
              </w:rPr>
            </w:pPr>
            <w:r>
              <w:rPr>
                <w:rFonts w:hint="eastAsia" w:eastAsia="方正仿宋_GBK"/>
                <w:sz w:val="24"/>
                <w:highlight w:val="none"/>
                <w:lang w:val="en-US" w:eastAsia="zh-CN"/>
              </w:rPr>
              <w:t>罗晓刚13808363365</w:t>
            </w:r>
          </w:p>
        </w:tc>
      </w:tr>
      <w:tr w14:paraId="104D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9C2C27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970" w:type="dxa"/>
            <w:vAlign w:val="center"/>
          </w:tcPr>
          <w:p w14:paraId="00D12EBA">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302EFF4">
            <w:pPr>
              <w:spacing w:line="400" w:lineRule="exact"/>
              <w:jc w:val="center"/>
              <w:rPr>
                <w:rFonts w:hint="eastAsia" w:eastAsia="方正仿宋_GBK"/>
                <w:sz w:val="24"/>
                <w:highlight w:val="none"/>
              </w:rPr>
            </w:pPr>
            <w:r>
              <w:rPr>
                <w:rFonts w:hint="eastAsia" w:eastAsia="方正仿宋_GBK"/>
                <w:sz w:val="24"/>
                <w:highlight w:val="none"/>
                <w:lang w:val="en-US" w:eastAsia="zh-CN"/>
              </w:rPr>
              <w:t>四川优比贝柠科技有限公司</w:t>
            </w:r>
          </w:p>
        </w:tc>
        <w:tc>
          <w:tcPr>
            <w:tcW w:w="1888" w:type="dxa"/>
            <w:vAlign w:val="center"/>
          </w:tcPr>
          <w:p w14:paraId="52668066">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1E6924CF">
            <w:pPr>
              <w:spacing w:line="400" w:lineRule="exact"/>
              <w:jc w:val="center"/>
              <w:rPr>
                <w:rFonts w:hint="eastAsia" w:eastAsia="方正仿宋_GBK"/>
                <w:sz w:val="24"/>
                <w:highlight w:val="none"/>
              </w:rPr>
            </w:pPr>
            <w:r>
              <w:rPr>
                <w:rFonts w:hint="eastAsia" w:eastAsia="方正仿宋_GBK"/>
                <w:sz w:val="24"/>
                <w:highlight w:val="none"/>
                <w:lang w:val="en-US" w:eastAsia="zh-CN"/>
              </w:rPr>
              <w:t>杨瑞13570589533</w:t>
            </w:r>
          </w:p>
        </w:tc>
      </w:tr>
      <w:tr w14:paraId="57AD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EB1D43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970" w:type="dxa"/>
            <w:vAlign w:val="center"/>
          </w:tcPr>
          <w:p w14:paraId="47A9884C">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1E42503">
            <w:pPr>
              <w:spacing w:line="400" w:lineRule="exact"/>
              <w:jc w:val="center"/>
              <w:rPr>
                <w:rFonts w:hint="eastAsia" w:eastAsia="方正仿宋_GBK"/>
                <w:sz w:val="24"/>
                <w:highlight w:val="none"/>
              </w:rPr>
            </w:pPr>
            <w:r>
              <w:rPr>
                <w:rFonts w:hint="eastAsia" w:eastAsia="方正仿宋_GBK"/>
                <w:sz w:val="24"/>
                <w:highlight w:val="none"/>
                <w:lang w:val="en-US" w:eastAsia="zh-CN"/>
              </w:rPr>
              <w:t>四川精莱电子科技有限公司</w:t>
            </w:r>
          </w:p>
        </w:tc>
        <w:tc>
          <w:tcPr>
            <w:tcW w:w="1888" w:type="dxa"/>
            <w:vAlign w:val="center"/>
          </w:tcPr>
          <w:p w14:paraId="5C1357E6">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227FB833">
            <w:pPr>
              <w:spacing w:line="400" w:lineRule="exact"/>
              <w:jc w:val="center"/>
              <w:rPr>
                <w:rFonts w:hint="eastAsia" w:eastAsia="方正仿宋_GBK"/>
                <w:sz w:val="24"/>
                <w:highlight w:val="none"/>
              </w:rPr>
            </w:pPr>
            <w:r>
              <w:rPr>
                <w:rFonts w:hint="eastAsia" w:eastAsia="方正仿宋_GBK"/>
                <w:sz w:val="24"/>
                <w:highlight w:val="none"/>
                <w:lang w:val="en-US" w:eastAsia="zh-CN"/>
              </w:rPr>
              <w:t>张小平13736377838</w:t>
            </w:r>
          </w:p>
        </w:tc>
      </w:tr>
      <w:tr w14:paraId="17C3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CE0C484">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970" w:type="dxa"/>
            <w:vAlign w:val="center"/>
          </w:tcPr>
          <w:p w14:paraId="4D2FD736">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348CB00F">
            <w:pPr>
              <w:spacing w:line="400" w:lineRule="exact"/>
              <w:jc w:val="center"/>
              <w:rPr>
                <w:rFonts w:hint="eastAsia" w:eastAsia="方正仿宋_GBK"/>
                <w:sz w:val="24"/>
                <w:highlight w:val="none"/>
              </w:rPr>
            </w:pPr>
            <w:r>
              <w:rPr>
                <w:rFonts w:hint="eastAsia" w:eastAsia="方正仿宋_GBK"/>
                <w:sz w:val="24"/>
                <w:highlight w:val="none"/>
                <w:lang w:val="en-US" w:eastAsia="zh-CN"/>
              </w:rPr>
              <w:t>四川冠领电线电气有限公司</w:t>
            </w:r>
          </w:p>
        </w:tc>
        <w:tc>
          <w:tcPr>
            <w:tcW w:w="1888" w:type="dxa"/>
            <w:vAlign w:val="center"/>
          </w:tcPr>
          <w:p w14:paraId="4B2147C2">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6D427ED4">
            <w:pPr>
              <w:spacing w:line="400" w:lineRule="exact"/>
              <w:jc w:val="center"/>
              <w:rPr>
                <w:rFonts w:hint="eastAsia" w:eastAsia="方正仿宋_GBK"/>
                <w:sz w:val="24"/>
                <w:highlight w:val="none"/>
              </w:rPr>
            </w:pPr>
            <w:r>
              <w:rPr>
                <w:rFonts w:hint="eastAsia" w:eastAsia="方正仿宋_GBK"/>
                <w:sz w:val="24"/>
                <w:highlight w:val="none"/>
                <w:lang w:val="en-US" w:eastAsia="zh-CN"/>
              </w:rPr>
              <w:t>廖万嶓13982866818</w:t>
            </w:r>
          </w:p>
        </w:tc>
      </w:tr>
      <w:tr w14:paraId="2A82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5A0E1EF">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970" w:type="dxa"/>
            <w:vAlign w:val="center"/>
          </w:tcPr>
          <w:p w14:paraId="1477BA19">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270F784">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华蓥市合发锌钢护栏有限责任公司</w:t>
            </w:r>
          </w:p>
        </w:tc>
        <w:tc>
          <w:tcPr>
            <w:tcW w:w="1888" w:type="dxa"/>
            <w:vAlign w:val="center"/>
          </w:tcPr>
          <w:p w14:paraId="1EF18F8A">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5D624D77">
            <w:pPr>
              <w:spacing w:line="400" w:lineRule="exact"/>
              <w:jc w:val="center"/>
              <w:rPr>
                <w:rFonts w:hint="eastAsia" w:eastAsia="方正仿宋_GBK"/>
                <w:sz w:val="24"/>
                <w:highlight w:val="none"/>
              </w:rPr>
            </w:pPr>
            <w:r>
              <w:rPr>
                <w:rFonts w:hint="eastAsia" w:eastAsia="方正仿宋_GBK"/>
                <w:sz w:val="24"/>
                <w:highlight w:val="none"/>
                <w:lang w:val="en-US" w:eastAsia="zh-CN"/>
              </w:rPr>
              <w:t>刘云华13982671270</w:t>
            </w:r>
          </w:p>
        </w:tc>
      </w:tr>
      <w:tr w14:paraId="40E7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9C828C6">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970" w:type="dxa"/>
            <w:vAlign w:val="center"/>
          </w:tcPr>
          <w:p w14:paraId="76FAC4ED">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920B09B">
            <w:pPr>
              <w:spacing w:line="400" w:lineRule="exact"/>
              <w:jc w:val="center"/>
              <w:rPr>
                <w:rFonts w:hint="eastAsia" w:eastAsia="方正仿宋_GBK"/>
                <w:sz w:val="24"/>
                <w:highlight w:val="none"/>
              </w:rPr>
            </w:pPr>
            <w:r>
              <w:rPr>
                <w:rFonts w:hint="eastAsia" w:eastAsia="方正仿宋_GBK"/>
                <w:sz w:val="24"/>
                <w:highlight w:val="none"/>
                <w:lang w:val="en-US" w:eastAsia="zh-CN"/>
              </w:rPr>
              <w:t>四川大千电子科技有限公司</w:t>
            </w:r>
          </w:p>
        </w:tc>
        <w:tc>
          <w:tcPr>
            <w:tcW w:w="1888" w:type="dxa"/>
            <w:vAlign w:val="center"/>
          </w:tcPr>
          <w:p w14:paraId="49472D10">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237DAA45">
            <w:pPr>
              <w:spacing w:line="400" w:lineRule="exact"/>
              <w:jc w:val="center"/>
              <w:rPr>
                <w:rFonts w:hint="eastAsia" w:eastAsia="方正仿宋_GBK"/>
                <w:sz w:val="24"/>
                <w:highlight w:val="none"/>
              </w:rPr>
            </w:pPr>
            <w:r>
              <w:rPr>
                <w:rFonts w:hint="eastAsia" w:eastAsia="方正仿宋_GBK"/>
                <w:sz w:val="24"/>
                <w:highlight w:val="none"/>
                <w:lang w:val="en-US" w:eastAsia="zh-CN"/>
              </w:rPr>
              <w:t>刘红波13883449089</w:t>
            </w:r>
          </w:p>
        </w:tc>
      </w:tr>
      <w:tr w14:paraId="6D36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9708361">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970" w:type="dxa"/>
            <w:vAlign w:val="center"/>
          </w:tcPr>
          <w:p w14:paraId="57F66589">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0EFAE8A">
            <w:pPr>
              <w:spacing w:line="400" w:lineRule="exact"/>
              <w:jc w:val="center"/>
              <w:rPr>
                <w:rFonts w:hint="eastAsia" w:eastAsia="方正仿宋_GBK"/>
                <w:sz w:val="24"/>
                <w:highlight w:val="none"/>
              </w:rPr>
            </w:pPr>
            <w:r>
              <w:rPr>
                <w:rFonts w:hint="eastAsia" w:eastAsia="方正仿宋_GBK"/>
                <w:sz w:val="24"/>
                <w:highlight w:val="none"/>
                <w:lang w:val="en-US" w:eastAsia="zh-CN"/>
              </w:rPr>
              <w:t>广安圆基电子有限公司</w:t>
            </w:r>
          </w:p>
        </w:tc>
        <w:tc>
          <w:tcPr>
            <w:tcW w:w="1888" w:type="dxa"/>
            <w:vAlign w:val="center"/>
          </w:tcPr>
          <w:p w14:paraId="1F3745DC">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E7F8841">
            <w:pPr>
              <w:spacing w:line="400" w:lineRule="exact"/>
              <w:jc w:val="center"/>
              <w:rPr>
                <w:rFonts w:hint="eastAsia" w:eastAsia="方正仿宋_GBK"/>
                <w:sz w:val="24"/>
                <w:highlight w:val="none"/>
              </w:rPr>
            </w:pPr>
            <w:r>
              <w:rPr>
                <w:rFonts w:hint="eastAsia" w:eastAsia="方正仿宋_GBK"/>
                <w:sz w:val="24"/>
                <w:highlight w:val="none"/>
                <w:lang w:val="en-US" w:eastAsia="zh-CN"/>
              </w:rPr>
              <w:t>刘丽红13423906091</w:t>
            </w:r>
          </w:p>
        </w:tc>
      </w:tr>
      <w:tr w14:paraId="3E98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B81665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970" w:type="dxa"/>
            <w:vAlign w:val="center"/>
          </w:tcPr>
          <w:p w14:paraId="131C34DD">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1B36263F">
            <w:pPr>
              <w:spacing w:line="400" w:lineRule="exact"/>
              <w:jc w:val="center"/>
              <w:rPr>
                <w:rFonts w:hint="eastAsia" w:eastAsia="方正仿宋_GBK"/>
                <w:sz w:val="24"/>
                <w:highlight w:val="none"/>
              </w:rPr>
            </w:pPr>
            <w:r>
              <w:rPr>
                <w:rFonts w:hint="eastAsia" w:eastAsia="方正仿宋_GBK"/>
                <w:sz w:val="24"/>
                <w:highlight w:val="none"/>
                <w:lang w:val="en-US" w:eastAsia="zh-CN"/>
              </w:rPr>
              <w:t>华蓥台铭电子有限公司</w:t>
            </w:r>
          </w:p>
        </w:tc>
        <w:tc>
          <w:tcPr>
            <w:tcW w:w="1888" w:type="dxa"/>
            <w:vAlign w:val="center"/>
          </w:tcPr>
          <w:p w14:paraId="13D1F1E4">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F57F2A8">
            <w:pPr>
              <w:spacing w:line="400" w:lineRule="exact"/>
              <w:jc w:val="center"/>
              <w:rPr>
                <w:rFonts w:hint="eastAsia" w:eastAsia="方正仿宋_GBK"/>
                <w:sz w:val="24"/>
                <w:highlight w:val="none"/>
              </w:rPr>
            </w:pPr>
            <w:r>
              <w:rPr>
                <w:rFonts w:hint="eastAsia" w:eastAsia="方正仿宋_GBK"/>
                <w:sz w:val="24"/>
                <w:highlight w:val="none"/>
                <w:lang w:val="en-US" w:eastAsia="zh-CN"/>
              </w:rPr>
              <w:t>文方德15884901509</w:t>
            </w:r>
          </w:p>
        </w:tc>
      </w:tr>
      <w:tr w14:paraId="47B0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81FCC35">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970" w:type="dxa"/>
            <w:vAlign w:val="center"/>
          </w:tcPr>
          <w:p w14:paraId="681075EC">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B51E1A5">
            <w:pPr>
              <w:spacing w:line="400" w:lineRule="exact"/>
              <w:jc w:val="center"/>
              <w:rPr>
                <w:rFonts w:hint="eastAsia" w:eastAsia="方正仿宋_GBK"/>
                <w:sz w:val="24"/>
                <w:highlight w:val="none"/>
              </w:rPr>
            </w:pPr>
            <w:r>
              <w:rPr>
                <w:rFonts w:hint="eastAsia" w:eastAsia="方正仿宋_GBK"/>
                <w:sz w:val="24"/>
                <w:highlight w:val="none"/>
                <w:lang w:val="en-US" w:eastAsia="zh-CN"/>
              </w:rPr>
              <w:t>四川匠领门业有限公司</w:t>
            </w:r>
          </w:p>
        </w:tc>
        <w:tc>
          <w:tcPr>
            <w:tcW w:w="1888" w:type="dxa"/>
            <w:vAlign w:val="center"/>
          </w:tcPr>
          <w:p w14:paraId="66F9B9E1">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6842FB11">
            <w:pPr>
              <w:spacing w:line="400" w:lineRule="exact"/>
              <w:jc w:val="center"/>
              <w:rPr>
                <w:rFonts w:hint="eastAsia" w:eastAsia="方正仿宋_GBK"/>
                <w:sz w:val="24"/>
                <w:highlight w:val="none"/>
              </w:rPr>
            </w:pPr>
            <w:r>
              <w:rPr>
                <w:rFonts w:hint="eastAsia" w:eastAsia="方正仿宋_GBK"/>
                <w:sz w:val="24"/>
                <w:highlight w:val="none"/>
                <w:lang w:val="en-US" w:eastAsia="zh-CN"/>
              </w:rPr>
              <w:t>雷静18580022150</w:t>
            </w:r>
          </w:p>
        </w:tc>
      </w:tr>
      <w:tr w14:paraId="07C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47592A5">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970" w:type="dxa"/>
            <w:vAlign w:val="center"/>
          </w:tcPr>
          <w:p w14:paraId="4F760664">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26703CD7">
            <w:pPr>
              <w:spacing w:line="400" w:lineRule="exact"/>
              <w:jc w:val="center"/>
              <w:rPr>
                <w:rFonts w:hint="eastAsia" w:eastAsia="方正仿宋_GBK"/>
                <w:sz w:val="24"/>
                <w:highlight w:val="none"/>
              </w:rPr>
            </w:pPr>
            <w:r>
              <w:rPr>
                <w:rFonts w:hint="eastAsia" w:eastAsia="方正仿宋_GBK"/>
                <w:sz w:val="24"/>
                <w:highlight w:val="none"/>
                <w:lang w:val="en-US" w:eastAsia="zh-CN"/>
              </w:rPr>
              <w:fldChar w:fldCharType="begin"/>
            </w:r>
            <w:r>
              <w:rPr>
                <w:rFonts w:hint="eastAsia" w:eastAsia="方正仿宋_GBK"/>
                <w:sz w:val="24"/>
                <w:highlight w:val="none"/>
                <w:lang w:val="en-US" w:eastAsia="zh-CN"/>
              </w:rPr>
              <w:instrText xml:space="preserve"> HYPERLINK "https://www.qichacha.com/firm_5861f815da122fbc14dafe43af9c0f0f.html" </w:instrText>
            </w:r>
            <w:r>
              <w:rPr>
                <w:rFonts w:hint="eastAsia" w:eastAsia="方正仿宋_GBK"/>
                <w:sz w:val="24"/>
                <w:highlight w:val="none"/>
                <w:lang w:val="en-US" w:eastAsia="zh-CN"/>
              </w:rPr>
              <w:fldChar w:fldCharType="separate"/>
            </w:r>
            <w:r>
              <w:rPr>
                <w:rFonts w:hint="eastAsia" w:eastAsia="方正仿宋_GBK"/>
                <w:sz w:val="24"/>
                <w:highlight w:val="none"/>
              </w:rPr>
              <w:t>广安台川机械有限公司</w:t>
            </w:r>
            <w:r>
              <w:rPr>
                <w:rFonts w:hint="eastAsia" w:eastAsia="方正仿宋_GBK"/>
                <w:sz w:val="24"/>
                <w:highlight w:val="none"/>
                <w:lang w:val="en-US" w:eastAsia="zh-CN"/>
              </w:rPr>
              <w:fldChar w:fldCharType="end"/>
            </w:r>
          </w:p>
        </w:tc>
        <w:tc>
          <w:tcPr>
            <w:tcW w:w="1888" w:type="dxa"/>
            <w:vAlign w:val="center"/>
          </w:tcPr>
          <w:p w14:paraId="117F5626">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414EB41E">
            <w:pPr>
              <w:spacing w:line="400" w:lineRule="exact"/>
              <w:jc w:val="center"/>
              <w:rPr>
                <w:rFonts w:hint="eastAsia" w:eastAsia="方正仿宋_GBK"/>
                <w:sz w:val="24"/>
                <w:highlight w:val="none"/>
              </w:rPr>
            </w:pPr>
            <w:r>
              <w:rPr>
                <w:rFonts w:hint="eastAsia" w:eastAsia="方正仿宋_GBK"/>
                <w:sz w:val="24"/>
                <w:highlight w:val="none"/>
                <w:lang w:val="en-US" w:eastAsia="zh-CN"/>
              </w:rPr>
              <w:t>柏小燕13649099883</w:t>
            </w:r>
          </w:p>
        </w:tc>
      </w:tr>
      <w:tr w14:paraId="0EA1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B0BA0B9">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970" w:type="dxa"/>
            <w:vAlign w:val="center"/>
          </w:tcPr>
          <w:p w14:paraId="3CA09D1F">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37740567">
            <w:pPr>
              <w:spacing w:line="400" w:lineRule="exact"/>
              <w:jc w:val="center"/>
              <w:rPr>
                <w:rFonts w:hint="eastAsia" w:eastAsia="方正仿宋_GBK"/>
                <w:sz w:val="24"/>
                <w:highlight w:val="none"/>
              </w:rPr>
            </w:pPr>
            <w:r>
              <w:rPr>
                <w:rFonts w:hint="eastAsia" w:eastAsia="方正仿宋_GBK"/>
                <w:sz w:val="24"/>
                <w:highlight w:val="none"/>
                <w:lang w:val="en-US" w:eastAsia="zh-CN"/>
              </w:rPr>
              <w:t>四川创鸿饰品有限公司</w:t>
            </w:r>
          </w:p>
        </w:tc>
        <w:tc>
          <w:tcPr>
            <w:tcW w:w="1888" w:type="dxa"/>
            <w:vAlign w:val="center"/>
          </w:tcPr>
          <w:p w14:paraId="655F03A2">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611BE7E2">
            <w:pPr>
              <w:spacing w:line="400" w:lineRule="exact"/>
              <w:jc w:val="center"/>
              <w:rPr>
                <w:rFonts w:hint="eastAsia" w:eastAsia="方正仿宋_GBK"/>
                <w:sz w:val="24"/>
                <w:highlight w:val="none"/>
              </w:rPr>
            </w:pPr>
            <w:r>
              <w:rPr>
                <w:rFonts w:hint="eastAsia" w:eastAsia="方正仿宋_GBK"/>
                <w:sz w:val="24"/>
                <w:highlight w:val="none"/>
                <w:lang w:val="en-US" w:eastAsia="zh-CN"/>
              </w:rPr>
              <w:t>唐朝华18381146999</w:t>
            </w:r>
          </w:p>
        </w:tc>
      </w:tr>
      <w:tr w14:paraId="410F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005F215">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970" w:type="dxa"/>
            <w:vAlign w:val="center"/>
          </w:tcPr>
          <w:p w14:paraId="3140F706">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07A0A08">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华蓥市宇博塑业有限公司</w:t>
            </w:r>
          </w:p>
        </w:tc>
        <w:tc>
          <w:tcPr>
            <w:tcW w:w="1888" w:type="dxa"/>
            <w:vAlign w:val="center"/>
          </w:tcPr>
          <w:p w14:paraId="604C4809">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3402E409">
            <w:pPr>
              <w:spacing w:line="400" w:lineRule="exact"/>
              <w:jc w:val="center"/>
              <w:rPr>
                <w:rFonts w:hint="eastAsia" w:eastAsia="方正仿宋_GBK"/>
                <w:sz w:val="24"/>
                <w:highlight w:val="none"/>
              </w:rPr>
            </w:pPr>
            <w:r>
              <w:rPr>
                <w:rFonts w:hint="eastAsia" w:eastAsia="方正仿宋_GBK"/>
                <w:sz w:val="24"/>
                <w:highlight w:val="none"/>
                <w:lang w:val="en-US" w:eastAsia="zh-CN"/>
              </w:rPr>
              <w:t>郭燕18723430210</w:t>
            </w:r>
          </w:p>
        </w:tc>
      </w:tr>
      <w:tr w14:paraId="3285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EA058ED">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970" w:type="dxa"/>
            <w:vAlign w:val="center"/>
          </w:tcPr>
          <w:p w14:paraId="7DC4B663">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892150C">
            <w:pPr>
              <w:spacing w:line="400" w:lineRule="exact"/>
              <w:jc w:val="center"/>
              <w:rPr>
                <w:rFonts w:hint="eastAsia" w:eastAsia="方正仿宋_GBK"/>
                <w:sz w:val="24"/>
                <w:highlight w:val="none"/>
              </w:rPr>
            </w:pPr>
            <w:r>
              <w:rPr>
                <w:rFonts w:hint="eastAsia" w:eastAsia="方正仿宋_GBK"/>
                <w:sz w:val="24"/>
                <w:highlight w:val="none"/>
                <w:lang w:val="en-US" w:eastAsia="zh-CN"/>
              </w:rPr>
              <w:t>四川领先微晶玻璃有限公司</w:t>
            </w:r>
          </w:p>
        </w:tc>
        <w:tc>
          <w:tcPr>
            <w:tcW w:w="1888" w:type="dxa"/>
            <w:vAlign w:val="center"/>
          </w:tcPr>
          <w:p w14:paraId="06CB78CB">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1FBC1A6B">
            <w:pPr>
              <w:spacing w:line="400" w:lineRule="exact"/>
              <w:jc w:val="center"/>
              <w:rPr>
                <w:rFonts w:hint="eastAsia" w:eastAsia="方正仿宋_GBK"/>
                <w:sz w:val="24"/>
                <w:highlight w:val="none"/>
              </w:rPr>
            </w:pPr>
            <w:r>
              <w:rPr>
                <w:rFonts w:hint="eastAsia" w:eastAsia="方正仿宋_GBK"/>
                <w:sz w:val="24"/>
                <w:highlight w:val="none"/>
                <w:lang w:val="en-US" w:eastAsia="zh-CN"/>
              </w:rPr>
              <w:t>杨丽丽18167388788</w:t>
            </w:r>
          </w:p>
        </w:tc>
      </w:tr>
      <w:tr w14:paraId="165A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4573D91">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970" w:type="dxa"/>
            <w:vAlign w:val="center"/>
          </w:tcPr>
          <w:p w14:paraId="2BA5DDEA">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A02DE2C">
            <w:pPr>
              <w:spacing w:line="400" w:lineRule="exact"/>
              <w:jc w:val="center"/>
              <w:rPr>
                <w:rFonts w:hint="eastAsia" w:eastAsia="方正仿宋_GBK"/>
                <w:sz w:val="24"/>
                <w:highlight w:val="none"/>
              </w:rPr>
            </w:pPr>
            <w:r>
              <w:rPr>
                <w:rFonts w:hint="eastAsia" w:eastAsia="方正仿宋_GBK"/>
                <w:sz w:val="24"/>
                <w:highlight w:val="none"/>
                <w:lang w:val="en-US" w:eastAsia="zh-CN"/>
              </w:rPr>
              <w:t>四川天玑光电技术有限公司</w:t>
            </w:r>
          </w:p>
        </w:tc>
        <w:tc>
          <w:tcPr>
            <w:tcW w:w="1888" w:type="dxa"/>
            <w:vAlign w:val="center"/>
          </w:tcPr>
          <w:p w14:paraId="5EFA8584">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59C55583">
            <w:pPr>
              <w:spacing w:line="400" w:lineRule="exact"/>
              <w:jc w:val="center"/>
              <w:rPr>
                <w:rFonts w:hint="eastAsia" w:eastAsia="方正仿宋_GBK"/>
                <w:sz w:val="24"/>
                <w:highlight w:val="none"/>
              </w:rPr>
            </w:pPr>
            <w:r>
              <w:rPr>
                <w:rFonts w:hint="eastAsia" w:eastAsia="方正仿宋_GBK"/>
                <w:sz w:val="24"/>
                <w:highlight w:val="none"/>
                <w:lang w:val="en-US" w:eastAsia="zh-CN"/>
              </w:rPr>
              <w:t>贺宗伟15308286381</w:t>
            </w:r>
          </w:p>
        </w:tc>
      </w:tr>
      <w:tr w14:paraId="0F7D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6BCD6B3">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970" w:type="dxa"/>
            <w:vAlign w:val="center"/>
          </w:tcPr>
          <w:p w14:paraId="068D7E82">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16F841F2">
            <w:pPr>
              <w:spacing w:line="400" w:lineRule="exact"/>
              <w:jc w:val="center"/>
              <w:rPr>
                <w:rFonts w:hint="eastAsia" w:eastAsia="方正仿宋_GBK"/>
                <w:sz w:val="24"/>
                <w:highlight w:val="none"/>
              </w:rPr>
            </w:pPr>
            <w:r>
              <w:rPr>
                <w:rFonts w:hint="eastAsia" w:eastAsia="方正仿宋_GBK"/>
                <w:sz w:val="24"/>
                <w:highlight w:val="none"/>
                <w:lang w:val="en-US" w:eastAsia="zh-CN"/>
              </w:rPr>
              <w:t>华蓥鸿辉光学仪器有限公司</w:t>
            </w:r>
          </w:p>
        </w:tc>
        <w:tc>
          <w:tcPr>
            <w:tcW w:w="1888" w:type="dxa"/>
            <w:vAlign w:val="center"/>
          </w:tcPr>
          <w:p w14:paraId="5D615E75">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658337C2">
            <w:pPr>
              <w:spacing w:line="400" w:lineRule="exact"/>
              <w:jc w:val="center"/>
              <w:rPr>
                <w:rFonts w:hint="eastAsia" w:eastAsia="方正仿宋_GBK"/>
                <w:sz w:val="24"/>
                <w:highlight w:val="none"/>
              </w:rPr>
            </w:pPr>
            <w:r>
              <w:rPr>
                <w:rFonts w:hint="eastAsia" w:eastAsia="方正仿宋_GBK"/>
                <w:sz w:val="24"/>
                <w:highlight w:val="none"/>
                <w:lang w:val="en-US" w:eastAsia="zh-CN"/>
              </w:rPr>
              <w:t>刘小军18983088919</w:t>
            </w:r>
          </w:p>
        </w:tc>
      </w:tr>
      <w:tr w14:paraId="7328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964053B">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970" w:type="dxa"/>
            <w:vAlign w:val="center"/>
          </w:tcPr>
          <w:p w14:paraId="6EA8552F">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CCCBEC5">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华蓥市正大汽配有限公司</w:t>
            </w:r>
          </w:p>
        </w:tc>
        <w:tc>
          <w:tcPr>
            <w:tcW w:w="1888" w:type="dxa"/>
            <w:vAlign w:val="center"/>
          </w:tcPr>
          <w:p w14:paraId="115F8D1D">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5A39800C">
            <w:pPr>
              <w:spacing w:line="400" w:lineRule="exact"/>
              <w:jc w:val="center"/>
              <w:rPr>
                <w:rFonts w:hint="eastAsia" w:eastAsia="方正仿宋_GBK"/>
                <w:sz w:val="24"/>
                <w:highlight w:val="none"/>
              </w:rPr>
            </w:pPr>
            <w:r>
              <w:rPr>
                <w:rFonts w:hint="eastAsia" w:eastAsia="方正仿宋_GBK"/>
                <w:sz w:val="24"/>
                <w:highlight w:val="none"/>
                <w:lang w:val="en-US" w:eastAsia="zh-CN"/>
              </w:rPr>
              <w:t>邓政13908284688</w:t>
            </w:r>
          </w:p>
        </w:tc>
      </w:tr>
      <w:tr w14:paraId="237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767BC38">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970" w:type="dxa"/>
            <w:vAlign w:val="center"/>
          </w:tcPr>
          <w:p w14:paraId="033AEBD1">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4319EB1D">
            <w:pPr>
              <w:spacing w:line="400" w:lineRule="exact"/>
              <w:jc w:val="center"/>
              <w:rPr>
                <w:rFonts w:hint="eastAsia" w:eastAsia="方正仿宋_GBK"/>
                <w:sz w:val="24"/>
                <w:highlight w:val="none"/>
              </w:rPr>
            </w:pPr>
            <w:r>
              <w:rPr>
                <w:rFonts w:hint="eastAsia" w:eastAsia="方正仿宋_GBK"/>
                <w:sz w:val="24"/>
                <w:highlight w:val="none"/>
                <w:lang w:val="en-US" w:eastAsia="zh-CN"/>
              </w:rPr>
              <w:t>广安市华蓥山领创电子有限公司</w:t>
            </w:r>
          </w:p>
        </w:tc>
        <w:tc>
          <w:tcPr>
            <w:tcW w:w="1888" w:type="dxa"/>
            <w:vAlign w:val="center"/>
          </w:tcPr>
          <w:p w14:paraId="693784AC">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4F8BECE7">
            <w:pPr>
              <w:spacing w:line="400" w:lineRule="exact"/>
              <w:jc w:val="center"/>
              <w:rPr>
                <w:rFonts w:hint="eastAsia" w:eastAsia="方正仿宋_GBK"/>
                <w:sz w:val="24"/>
                <w:highlight w:val="none"/>
              </w:rPr>
            </w:pPr>
            <w:r>
              <w:rPr>
                <w:rFonts w:hint="eastAsia" w:eastAsia="方正仿宋_GBK"/>
                <w:sz w:val="24"/>
                <w:highlight w:val="none"/>
                <w:lang w:val="en-US" w:eastAsia="zh-CN"/>
              </w:rPr>
              <w:t>薛超18908280168</w:t>
            </w:r>
          </w:p>
        </w:tc>
      </w:tr>
      <w:tr w14:paraId="2BC4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893E39E">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970" w:type="dxa"/>
            <w:vAlign w:val="center"/>
          </w:tcPr>
          <w:p w14:paraId="4356B68B">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85E91D8">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华蓥市瑞祥塑料制品有限公司</w:t>
            </w:r>
          </w:p>
        </w:tc>
        <w:tc>
          <w:tcPr>
            <w:tcW w:w="1888" w:type="dxa"/>
            <w:vAlign w:val="center"/>
          </w:tcPr>
          <w:p w14:paraId="256034F7">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191BC54B">
            <w:pPr>
              <w:spacing w:line="400" w:lineRule="exact"/>
              <w:jc w:val="center"/>
              <w:rPr>
                <w:rFonts w:hint="eastAsia" w:eastAsia="方正仿宋_GBK"/>
                <w:sz w:val="24"/>
                <w:highlight w:val="none"/>
              </w:rPr>
            </w:pPr>
            <w:r>
              <w:rPr>
                <w:rFonts w:hint="eastAsia" w:eastAsia="方正仿宋_GBK"/>
                <w:sz w:val="24"/>
                <w:highlight w:val="none"/>
                <w:lang w:val="en-US" w:eastAsia="zh-CN"/>
              </w:rPr>
              <w:t>徐密18608267999</w:t>
            </w:r>
          </w:p>
        </w:tc>
      </w:tr>
      <w:tr w14:paraId="1EA2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54F61B7">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970" w:type="dxa"/>
            <w:vAlign w:val="center"/>
          </w:tcPr>
          <w:p w14:paraId="63125E89">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5FFD4A6">
            <w:pPr>
              <w:spacing w:line="400" w:lineRule="exact"/>
              <w:jc w:val="center"/>
              <w:rPr>
                <w:rFonts w:hint="eastAsia" w:eastAsia="方正仿宋_GBK"/>
                <w:sz w:val="24"/>
                <w:highlight w:val="none"/>
              </w:rPr>
            </w:pPr>
            <w:r>
              <w:rPr>
                <w:rFonts w:hint="eastAsia" w:eastAsia="方正仿宋_GBK"/>
                <w:sz w:val="24"/>
                <w:highlight w:val="none"/>
                <w:lang w:val="en-US" w:eastAsia="zh-CN"/>
              </w:rPr>
              <w:t>广安丰泰电气成套设备有限公司</w:t>
            </w:r>
          </w:p>
        </w:tc>
        <w:tc>
          <w:tcPr>
            <w:tcW w:w="1888" w:type="dxa"/>
            <w:vAlign w:val="center"/>
          </w:tcPr>
          <w:p w14:paraId="4BF5D3B9">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7A983FAD">
            <w:pPr>
              <w:spacing w:line="400" w:lineRule="exact"/>
              <w:jc w:val="center"/>
              <w:rPr>
                <w:rFonts w:hint="eastAsia" w:eastAsia="方正仿宋_GBK"/>
                <w:sz w:val="24"/>
                <w:highlight w:val="none"/>
              </w:rPr>
            </w:pPr>
            <w:r>
              <w:rPr>
                <w:rFonts w:hint="eastAsia" w:eastAsia="方正仿宋_GBK"/>
                <w:sz w:val="24"/>
                <w:highlight w:val="none"/>
                <w:lang w:val="en-US" w:eastAsia="zh-CN"/>
              </w:rPr>
              <w:t>刘燕乐13547501133</w:t>
            </w:r>
          </w:p>
        </w:tc>
      </w:tr>
      <w:tr w14:paraId="7F26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07EADA7">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970" w:type="dxa"/>
            <w:vAlign w:val="center"/>
          </w:tcPr>
          <w:p w14:paraId="437DC943">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7926E91F">
            <w:pPr>
              <w:spacing w:line="400" w:lineRule="exact"/>
              <w:jc w:val="center"/>
              <w:rPr>
                <w:rFonts w:hint="eastAsia" w:eastAsia="方正仿宋_GBK"/>
                <w:sz w:val="24"/>
                <w:highlight w:val="none"/>
              </w:rPr>
            </w:pPr>
            <w:r>
              <w:rPr>
                <w:rFonts w:hint="eastAsia" w:eastAsia="方正仿宋_GBK"/>
                <w:sz w:val="24"/>
                <w:highlight w:val="none"/>
                <w:lang w:val="en-US" w:eastAsia="zh-CN"/>
              </w:rPr>
              <w:t>四川省华蓥市辽望实业有限公司</w:t>
            </w:r>
          </w:p>
        </w:tc>
        <w:tc>
          <w:tcPr>
            <w:tcW w:w="1888" w:type="dxa"/>
            <w:vAlign w:val="center"/>
          </w:tcPr>
          <w:p w14:paraId="283AD2A1">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A366A16">
            <w:pPr>
              <w:spacing w:line="400" w:lineRule="exact"/>
              <w:jc w:val="center"/>
              <w:rPr>
                <w:rFonts w:hint="eastAsia" w:eastAsia="方正仿宋_GBK"/>
                <w:sz w:val="24"/>
                <w:highlight w:val="none"/>
              </w:rPr>
            </w:pPr>
            <w:r>
              <w:rPr>
                <w:rFonts w:hint="eastAsia" w:eastAsia="方正仿宋_GBK"/>
                <w:sz w:val="24"/>
                <w:highlight w:val="none"/>
                <w:lang w:val="en-US" w:eastAsia="zh-CN"/>
              </w:rPr>
              <w:t>鲍晓光13419311888</w:t>
            </w:r>
          </w:p>
        </w:tc>
      </w:tr>
      <w:tr w14:paraId="2D98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E0DE8F6">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970" w:type="dxa"/>
            <w:vAlign w:val="center"/>
          </w:tcPr>
          <w:p w14:paraId="1768BBE7">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7F68CE63">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华蓥市凯博玻璃有限公司</w:t>
            </w:r>
          </w:p>
        </w:tc>
        <w:tc>
          <w:tcPr>
            <w:tcW w:w="1888" w:type="dxa"/>
            <w:vAlign w:val="center"/>
          </w:tcPr>
          <w:p w14:paraId="6042BC07">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4CF094E9">
            <w:pPr>
              <w:spacing w:line="400" w:lineRule="exact"/>
              <w:jc w:val="center"/>
              <w:rPr>
                <w:rFonts w:hint="eastAsia" w:eastAsia="方正仿宋_GBK"/>
                <w:sz w:val="24"/>
                <w:highlight w:val="none"/>
              </w:rPr>
            </w:pPr>
            <w:r>
              <w:rPr>
                <w:rFonts w:hint="eastAsia" w:eastAsia="方正仿宋_GBK"/>
                <w:sz w:val="24"/>
                <w:highlight w:val="none"/>
                <w:lang w:val="en-US" w:eastAsia="zh-CN"/>
              </w:rPr>
              <w:t>余小兰13980331199</w:t>
            </w:r>
          </w:p>
        </w:tc>
      </w:tr>
      <w:tr w14:paraId="12B5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B31B5A9">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970" w:type="dxa"/>
            <w:vAlign w:val="center"/>
          </w:tcPr>
          <w:p w14:paraId="63D0C7EA">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3EA4F85F">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华蓥市万嘉包装有限公司</w:t>
            </w:r>
          </w:p>
        </w:tc>
        <w:tc>
          <w:tcPr>
            <w:tcW w:w="1888" w:type="dxa"/>
            <w:vAlign w:val="center"/>
          </w:tcPr>
          <w:p w14:paraId="32D588A4">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260E1A0E">
            <w:pPr>
              <w:spacing w:line="400" w:lineRule="exact"/>
              <w:jc w:val="center"/>
              <w:rPr>
                <w:rFonts w:hint="eastAsia" w:eastAsia="方正仿宋_GBK"/>
                <w:sz w:val="24"/>
                <w:highlight w:val="none"/>
              </w:rPr>
            </w:pPr>
            <w:r>
              <w:rPr>
                <w:rFonts w:hint="eastAsia" w:eastAsia="方正仿宋_GBK"/>
                <w:sz w:val="24"/>
                <w:highlight w:val="none"/>
                <w:lang w:val="en-US" w:eastAsia="zh-CN"/>
              </w:rPr>
              <w:t>程昊13198106977</w:t>
            </w:r>
          </w:p>
        </w:tc>
      </w:tr>
      <w:tr w14:paraId="06B0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49D638F">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970" w:type="dxa"/>
            <w:vAlign w:val="center"/>
          </w:tcPr>
          <w:p w14:paraId="50CB9C23">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1974CB7">
            <w:pPr>
              <w:spacing w:line="400" w:lineRule="exact"/>
              <w:jc w:val="center"/>
              <w:rPr>
                <w:rFonts w:hint="eastAsia" w:eastAsia="方正仿宋_GBK"/>
                <w:sz w:val="24"/>
                <w:highlight w:val="none"/>
              </w:rPr>
            </w:pPr>
            <w:r>
              <w:rPr>
                <w:rFonts w:hint="eastAsia" w:eastAsia="方正仿宋_GBK"/>
                <w:sz w:val="24"/>
                <w:highlight w:val="none"/>
                <w:lang w:val="en-US" w:eastAsia="zh-CN"/>
              </w:rPr>
              <w:t>广安市领誉塑胶电子科技有限公司</w:t>
            </w:r>
          </w:p>
        </w:tc>
        <w:tc>
          <w:tcPr>
            <w:tcW w:w="1888" w:type="dxa"/>
            <w:vAlign w:val="center"/>
          </w:tcPr>
          <w:p w14:paraId="092AD388">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77C482C0">
            <w:pPr>
              <w:spacing w:line="400" w:lineRule="exact"/>
              <w:jc w:val="center"/>
              <w:rPr>
                <w:rFonts w:hint="eastAsia" w:eastAsia="方正仿宋_GBK"/>
                <w:sz w:val="24"/>
                <w:highlight w:val="none"/>
              </w:rPr>
            </w:pPr>
            <w:r>
              <w:rPr>
                <w:rFonts w:hint="eastAsia" w:eastAsia="方正仿宋_GBK"/>
                <w:sz w:val="24"/>
                <w:highlight w:val="none"/>
                <w:lang w:val="en-US" w:eastAsia="zh-CN"/>
              </w:rPr>
              <w:t>胡晓明18728693007</w:t>
            </w:r>
          </w:p>
        </w:tc>
      </w:tr>
      <w:tr w14:paraId="1259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7C8347F">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970" w:type="dxa"/>
            <w:vAlign w:val="center"/>
          </w:tcPr>
          <w:p w14:paraId="6B0815BA">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36C54F04">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华蓥市美升门业有限公司</w:t>
            </w:r>
          </w:p>
        </w:tc>
        <w:tc>
          <w:tcPr>
            <w:tcW w:w="1888" w:type="dxa"/>
            <w:vAlign w:val="center"/>
          </w:tcPr>
          <w:p w14:paraId="120B8474">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3249FE3C">
            <w:pPr>
              <w:spacing w:line="400" w:lineRule="exact"/>
              <w:jc w:val="center"/>
              <w:rPr>
                <w:rFonts w:hint="eastAsia" w:eastAsia="方正仿宋_GBK"/>
                <w:sz w:val="24"/>
                <w:highlight w:val="none"/>
              </w:rPr>
            </w:pPr>
            <w:r>
              <w:rPr>
                <w:rFonts w:hint="eastAsia" w:eastAsia="方正仿宋_GBK"/>
                <w:sz w:val="24"/>
                <w:highlight w:val="none"/>
                <w:lang w:val="en-US" w:eastAsia="zh-CN"/>
              </w:rPr>
              <w:t>范涛13908367095</w:t>
            </w:r>
          </w:p>
        </w:tc>
      </w:tr>
      <w:tr w14:paraId="4EE0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FA56DFB">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970" w:type="dxa"/>
            <w:vAlign w:val="center"/>
          </w:tcPr>
          <w:p w14:paraId="0037F6BD">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1C3207CA">
            <w:pPr>
              <w:spacing w:line="400" w:lineRule="exact"/>
              <w:jc w:val="center"/>
              <w:rPr>
                <w:rFonts w:hint="eastAsia" w:eastAsia="方正仿宋_GBK"/>
                <w:sz w:val="24"/>
                <w:highlight w:val="none"/>
              </w:rPr>
            </w:pPr>
            <w:r>
              <w:rPr>
                <w:rFonts w:hint="eastAsia" w:eastAsia="方正仿宋_GBK"/>
                <w:sz w:val="24"/>
                <w:highlight w:val="none"/>
                <w:lang w:val="en-US" w:eastAsia="zh-CN"/>
              </w:rPr>
              <w:t>四川金开特种电线电缆有限公司</w:t>
            </w:r>
          </w:p>
        </w:tc>
        <w:tc>
          <w:tcPr>
            <w:tcW w:w="1888" w:type="dxa"/>
            <w:vAlign w:val="center"/>
          </w:tcPr>
          <w:p w14:paraId="71158A5F">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6ED12E66">
            <w:pPr>
              <w:spacing w:line="400" w:lineRule="exact"/>
              <w:jc w:val="center"/>
              <w:rPr>
                <w:rFonts w:hint="eastAsia" w:eastAsia="方正仿宋_GBK"/>
                <w:sz w:val="24"/>
                <w:highlight w:val="none"/>
              </w:rPr>
            </w:pPr>
            <w:r>
              <w:rPr>
                <w:rFonts w:hint="eastAsia" w:eastAsia="方正仿宋_GBK"/>
                <w:sz w:val="24"/>
                <w:highlight w:val="none"/>
                <w:lang w:val="en-US" w:eastAsia="zh-CN"/>
              </w:rPr>
              <w:t>雷开明13808383562</w:t>
            </w:r>
          </w:p>
        </w:tc>
      </w:tr>
      <w:tr w14:paraId="5D4B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D931F0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970" w:type="dxa"/>
            <w:vAlign w:val="center"/>
          </w:tcPr>
          <w:p w14:paraId="17B329A6">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2DF88062">
            <w:pPr>
              <w:spacing w:line="400" w:lineRule="exact"/>
              <w:jc w:val="center"/>
              <w:rPr>
                <w:rFonts w:hint="eastAsia" w:eastAsia="方正仿宋_GBK"/>
                <w:sz w:val="24"/>
                <w:highlight w:val="none"/>
              </w:rPr>
            </w:pPr>
            <w:r>
              <w:rPr>
                <w:rFonts w:hint="eastAsia" w:eastAsia="方正仿宋_GBK"/>
                <w:sz w:val="24"/>
                <w:highlight w:val="none"/>
                <w:lang w:val="en-US" w:eastAsia="zh-CN"/>
              </w:rPr>
              <w:t>四川正梁机械有限公司</w:t>
            </w:r>
          </w:p>
        </w:tc>
        <w:tc>
          <w:tcPr>
            <w:tcW w:w="1888" w:type="dxa"/>
            <w:vAlign w:val="center"/>
          </w:tcPr>
          <w:p w14:paraId="1D792F9F">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573EBA0B">
            <w:pPr>
              <w:spacing w:line="400" w:lineRule="exact"/>
              <w:jc w:val="center"/>
              <w:rPr>
                <w:rFonts w:hint="eastAsia" w:eastAsia="方正仿宋_GBK"/>
                <w:sz w:val="24"/>
                <w:highlight w:val="none"/>
              </w:rPr>
            </w:pPr>
            <w:r>
              <w:rPr>
                <w:rFonts w:hint="eastAsia" w:eastAsia="方正仿宋_GBK"/>
                <w:sz w:val="24"/>
                <w:highlight w:val="none"/>
                <w:lang w:val="en-US" w:eastAsia="zh-CN"/>
              </w:rPr>
              <w:t>沈勒13906852366</w:t>
            </w:r>
          </w:p>
        </w:tc>
      </w:tr>
      <w:tr w14:paraId="0BA7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13675F1">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970" w:type="dxa"/>
            <w:vAlign w:val="center"/>
          </w:tcPr>
          <w:p w14:paraId="31EB9228">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6AD89BA">
            <w:pPr>
              <w:spacing w:line="400" w:lineRule="exact"/>
              <w:jc w:val="center"/>
              <w:rPr>
                <w:rFonts w:hint="eastAsia" w:eastAsia="方正仿宋_GBK"/>
                <w:sz w:val="24"/>
                <w:highlight w:val="none"/>
              </w:rPr>
            </w:pPr>
            <w:r>
              <w:rPr>
                <w:rFonts w:hint="eastAsia" w:eastAsia="方正仿宋_GBK"/>
                <w:sz w:val="24"/>
                <w:highlight w:val="none"/>
                <w:lang w:val="en-US" w:eastAsia="zh-CN"/>
              </w:rPr>
              <w:t>四川恒格光电科技有限公司</w:t>
            </w:r>
          </w:p>
        </w:tc>
        <w:tc>
          <w:tcPr>
            <w:tcW w:w="1888" w:type="dxa"/>
            <w:vAlign w:val="center"/>
          </w:tcPr>
          <w:p w14:paraId="2EF226D5">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34C95FD1">
            <w:pPr>
              <w:spacing w:line="400" w:lineRule="exact"/>
              <w:jc w:val="center"/>
              <w:rPr>
                <w:rFonts w:hint="eastAsia" w:eastAsia="方正仿宋_GBK"/>
                <w:sz w:val="24"/>
                <w:highlight w:val="none"/>
              </w:rPr>
            </w:pPr>
            <w:r>
              <w:rPr>
                <w:rFonts w:hint="eastAsia" w:eastAsia="方正仿宋_GBK"/>
                <w:sz w:val="24"/>
                <w:highlight w:val="none"/>
                <w:lang w:val="en-US" w:eastAsia="zh-CN"/>
              </w:rPr>
              <w:t>古锐13882655888</w:t>
            </w:r>
          </w:p>
        </w:tc>
      </w:tr>
      <w:tr w14:paraId="2614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AB39BB9">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970" w:type="dxa"/>
            <w:vAlign w:val="center"/>
          </w:tcPr>
          <w:p w14:paraId="594F09CE">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921A708">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华蓥市盈胜电子有限公司</w:t>
            </w:r>
          </w:p>
        </w:tc>
        <w:tc>
          <w:tcPr>
            <w:tcW w:w="1888" w:type="dxa"/>
            <w:vAlign w:val="center"/>
          </w:tcPr>
          <w:p w14:paraId="41CCED81">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57CE16C6">
            <w:pPr>
              <w:spacing w:line="400" w:lineRule="exact"/>
              <w:jc w:val="center"/>
              <w:rPr>
                <w:rFonts w:hint="eastAsia" w:eastAsia="方正仿宋_GBK"/>
                <w:sz w:val="24"/>
                <w:highlight w:val="none"/>
              </w:rPr>
            </w:pPr>
            <w:r>
              <w:rPr>
                <w:rFonts w:hint="eastAsia" w:eastAsia="方正仿宋_GBK"/>
                <w:sz w:val="24"/>
                <w:highlight w:val="none"/>
                <w:lang w:val="en-US" w:eastAsia="zh-CN"/>
              </w:rPr>
              <w:t>周勇18908280863</w:t>
            </w:r>
          </w:p>
        </w:tc>
      </w:tr>
      <w:tr w14:paraId="712F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6A5965C">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1970" w:type="dxa"/>
            <w:vAlign w:val="center"/>
          </w:tcPr>
          <w:p w14:paraId="6CE09913">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4E29F716">
            <w:pPr>
              <w:spacing w:line="400" w:lineRule="exact"/>
              <w:jc w:val="center"/>
              <w:rPr>
                <w:rFonts w:hint="eastAsia" w:eastAsia="方正仿宋_GBK"/>
                <w:sz w:val="24"/>
                <w:highlight w:val="none"/>
              </w:rPr>
            </w:pPr>
            <w:r>
              <w:rPr>
                <w:rFonts w:hint="eastAsia" w:eastAsia="方正仿宋_GBK"/>
                <w:sz w:val="24"/>
                <w:highlight w:val="none"/>
                <w:lang w:val="en-US" w:eastAsia="zh-CN"/>
              </w:rPr>
              <w:t>四川创仕鼎电子有限公司</w:t>
            </w:r>
          </w:p>
        </w:tc>
        <w:tc>
          <w:tcPr>
            <w:tcW w:w="1888" w:type="dxa"/>
            <w:vAlign w:val="center"/>
          </w:tcPr>
          <w:p w14:paraId="275CB8D4">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594B3C33">
            <w:pPr>
              <w:spacing w:line="400" w:lineRule="exact"/>
              <w:jc w:val="center"/>
              <w:rPr>
                <w:rFonts w:hint="eastAsia" w:eastAsia="方正仿宋_GBK"/>
                <w:sz w:val="24"/>
                <w:highlight w:val="none"/>
              </w:rPr>
            </w:pPr>
            <w:r>
              <w:rPr>
                <w:rFonts w:hint="eastAsia" w:eastAsia="方正仿宋_GBK"/>
                <w:sz w:val="24"/>
                <w:highlight w:val="none"/>
                <w:lang w:val="en-US" w:eastAsia="zh-CN"/>
              </w:rPr>
              <w:t>李明涛13823564609</w:t>
            </w:r>
          </w:p>
        </w:tc>
      </w:tr>
      <w:tr w14:paraId="471D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33727E1">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970" w:type="dxa"/>
            <w:vAlign w:val="center"/>
          </w:tcPr>
          <w:p w14:paraId="16BF415C">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294F2E54">
            <w:pPr>
              <w:spacing w:line="400" w:lineRule="exact"/>
              <w:jc w:val="center"/>
              <w:rPr>
                <w:rFonts w:hint="eastAsia" w:eastAsia="方正仿宋_GBK"/>
                <w:sz w:val="24"/>
                <w:highlight w:val="none"/>
              </w:rPr>
            </w:pPr>
            <w:r>
              <w:rPr>
                <w:rFonts w:hint="eastAsia" w:eastAsia="方正仿宋_GBK"/>
                <w:sz w:val="24"/>
                <w:highlight w:val="none"/>
                <w:lang w:val="en-US" w:eastAsia="zh-CN"/>
              </w:rPr>
              <w:t>四川双字电子科技有限公司</w:t>
            </w:r>
          </w:p>
        </w:tc>
        <w:tc>
          <w:tcPr>
            <w:tcW w:w="1888" w:type="dxa"/>
            <w:vAlign w:val="center"/>
          </w:tcPr>
          <w:p w14:paraId="1E86D4E2">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0F9C8FA">
            <w:pPr>
              <w:spacing w:line="400" w:lineRule="exact"/>
              <w:jc w:val="center"/>
              <w:rPr>
                <w:rFonts w:hint="eastAsia" w:eastAsia="方正仿宋_GBK"/>
                <w:sz w:val="24"/>
                <w:highlight w:val="none"/>
              </w:rPr>
            </w:pPr>
            <w:r>
              <w:rPr>
                <w:rFonts w:hint="eastAsia" w:eastAsia="方正仿宋_GBK"/>
                <w:sz w:val="24"/>
                <w:highlight w:val="none"/>
                <w:lang w:val="en-US" w:eastAsia="zh-CN"/>
              </w:rPr>
              <w:t>屈胜红15213158848</w:t>
            </w:r>
          </w:p>
        </w:tc>
      </w:tr>
      <w:tr w14:paraId="4034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83D2CFC">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1970" w:type="dxa"/>
            <w:vAlign w:val="center"/>
          </w:tcPr>
          <w:p w14:paraId="2C162E9C">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7D8519C1">
            <w:pPr>
              <w:spacing w:line="400" w:lineRule="exact"/>
              <w:jc w:val="center"/>
              <w:rPr>
                <w:rFonts w:hint="eastAsia" w:eastAsia="方正仿宋_GBK"/>
                <w:sz w:val="24"/>
                <w:highlight w:val="none"/>
              </w:rPr>
            </w:pPr>
            <w:r>
              <w:rPr>
                <w:rFonts w:hint="eastAsia" w:eastAsia="方正仿宋_GBK"/>
                <w:sz w:val="24"/>
                <w:highlight w:val="none"/>
                <w:lang w:val="en-US" w:eastAsia="zh-CN"/>
              </w:rPr>
              <w:t>华蓥市竞达成电子科技有限公司</w:t>
            </w:r>
          </w:p>
        </w:tc>
        <w:tc>
          <w:tcPr>
            <w:tcW w:w="1888" w:type="dxa"/>
            <w:vAlign w:val="center"/>
          </w:tcPr>
          <w:p w14:paraId="34982A48">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304F1C74">
            <w:pPr>
              <w:spacing w:line="400" w:lineRule="exact"/>
              <w:jc w:val="center"/>
              <w:rPr>
                <w:rFonts w:hint="eastAsia" w:eastAsia="方正仿宋_GBK"/>
                <w:sz w:val="24"/>
                <w:highlight w:val="none"/>
              </w:rPr>
            </w:pPr>
            <w:r>
              <w:rPr>
                <w:rFonts w:hint="eastAsia" w:eastAsia="方正仿宋_GBK"/>
                <w:sz w:val="24"/>
                <w:highlight w:val="none"/>
                <w:lang w:val="en-US" w:eastAsia="zh-CN"/>
              </w:rPr>
              <w:t>周定勤18782662949</w:t>
            </w:r>
          </w:p>
        </w:tc>
      </w:tr>
      <w:tr w14:paraId="1419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2FEF9DB">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970" w:type="dxa"/>
            <w:vAlign w:val="center"/>
          </w:tcPr>
          <w:p w14:paraId="6A91B8E3">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C49B836">
            <w:pPr>
              <w:spacing w:line="400" w:lineRule="exact"/>
              <w:jc w:val="center"/>
              <w:rPr>
                <w:rFonts w:hint="eastAsia" w:eastAsia="方正仿宋_GBK"/>
                <w:sz w:val="24"/>
                <w:highlight w:val="none"/>
              </w:rPr>
            </w:pPr>
            <w:r>
              <w:rPr>
                <w:rFonts w:hint="eastAsia" w:eastAsia="方正仿宋_GBK"/>
                <w:sz w:val="24"/>
                <w:highlight w:val="none"/>
                <w:lang w:val="en-US" w:eastAsia="zh-CN"/>
              </w:rPr>
              <w:t>四川怡田科技有限公司</w:t>
            </w:r>
          </w:p>
        </w:tc>
        <w:tc>
          <w:tcPr>
            <w:tcW w:w="1888" w:type="dxa"/>
            <w:vAlign w:val="center"/>
          </w:tcPr>
          <w:p w14:paraId="6B1BC041">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2A710FF8">
            <w:pPr>
              <w:spacing w:line="400" w:lineRule="exact"/>
              <w:jc w:val="center"/>
              <w:rPr>
                <w:rFonts w:hint="eastAsia" w:eastAsia="方正仿宋_GBK"/>
                <w:sz w:val="24"/>
                <w:highlight w:val="none"/>
              </w:rPr>
            </w:pPr>
            <w:r>
              <w:rPr>
                <w:rFonts w:hint="eastAsia" w:eastAsia="方正仿宋_GBK"/>
                <w:sz w:val="24"/>
                <w:highlight w:val="none"/>
                <w:lang w:val="en-US" w:eastAsia="zh-CN"/>
              </w:rPr>
              <w:t>张键15862551007</w:t>
            </w:r>
          </w:p>
        </w:tc>
      </w:tr>
      <w:tr w14:paraId="528E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4E9EB2E">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970" w:type="dxa"/>
            <w:vAlign w:val="center"/>
          </w:tcPr>
          <w:p w14:paraId="51CC99D7">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48336D18">
            <w:pPr>
              <w:spacing w:line="400" w:lineRule="exact"/>
              <w:jc w:val="center"/>
              <w:rPr>
                <w:rFonts w:hint="eastAsia" w:eastAsia="方正仿宋_GBK"/>
                <w:sz w:val="24"/>
                <w:highlight w:val="none"/>
              </w:rPr>
            </w:pPr>
            <w:r>
              <w:rPr>
                <w:rFonts w:hint="eastAsia" w:eastAsia="方正仿宋_GBK"/>
                <w:sz w:val="24"/>
                <w:highlight w:val="none"/>
                <w:lang w:val="en-US" w:eastAsia="zh-CN"/>
              </w:rPr>
              <w:t>广安康田科技有限公司</w:t>
            </w:r>
          </w:p>
        </w:tc>
        <w:tc>
          <w:tcPr>
            <w:tcW w:w="1888" w:type="dxa"/>
            <w:vAlign w:val="center"/>
          </w:tcPr>
          <w:p w14:paraId="31C1CD03">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2633D672">
            <w:pPr>
              <w:spacing w:line="400" w:lineRule="exact"/>
              <w:jc w:val="center"/>
              <w:rPr>
                <w:rFonts w:hint="eastAsia" w:eastAsia="方正仿宋_GBK"/>
                <w:sz w:val="24"/>
                <w:highlight w:val="none"/>
              </w:rPr>
            </w:pPr>
            <w:r>
              <w:rPr>
                <w:rFonts w:hint="eastAsia" w:eastAsia="方正仿宋_GBK"/>
                <w:sz w:val="24"/>
                <w:highlight w:val="none"/>
                <w:lang w:val="en-US" w:eastAsia="zh-CN"/>
              </w:rPr>
              <w:t>张健15862551007</w:t>
            </w:r>
          </w:p>
        </w:tc>
      </w:tr>
      <w:tr w14:paraId="42ED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95DA23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1970" w:type="dxa"/>
            <w:vAlign w:val="center"/>
          </w:tcPr>
          <w:p w14:paraId="58C6C8AB">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F219E49">
            <w:pPr>
              <w:spacing w:line="400" w:lineRule="exact"/>
              <w:jc w:val="center"/>
              <w:rPr>
                <w:rFonts w:hint="eastAsia" w:eastAsia="方正仿宋_GBK"/>
                <w:sz w:val="24"/>
                <w:highlight w:val="none"/>
              </w:rPr>
            </w:pPr>
            <w:r>
              <w:rPr>
                <w:rFonts w:hint="eastAsia" w:eastAsia="方正仿宋_GBK"/>
                <w:sz w:val="24"/>
                <w:highlight w:val="none"/>
                <w:lang w:val="en-US" w:eastAsia="zh-CN"/>
              </w:rPr>
              <w:t>广安绿健新能源有限公司</w:t>
            </w:r>
          </w:p>
        </w:tc>
        <w:tc>
          <w:tcPr>
            <w:tcW w:w="1888" w:type="dxa"/>
            <w:vAlign w:val="center"/>
          </w:tcPr>
          <w:p w14:paraId="63824B6E">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7FA4D2E5">
            <w:pPr>
              <w:spacing w:line="400" w:lineRule="exact"/>
              <w:jc w:val="center"/>
              <w:rPr>
                <w:rFonts w:hint="eastAsia" w:eastAsia="方正仿宋_GBK"/>
                <w:sz w:val="24"/>
                <w:highlight w:val="none"/>
              </w:rPr>
            </w:pPr>
            <w:r>
              <w:rPr>
                <w:rFonts w:hint="eastAsia" w:eastAsia="方正仿宋_GBK"/>
                <w:sz w:val="24"/>
                <w:highlight w:val="none"/>
                <w:lang w:val="en-US" w:eastAsia="zh-CN"/>
              </w:rPr>
              <w:t>曾芳18381126199</w:t>
            </w:r>
          </w:p>
        </w:tc>
      </w:tr>
      <w:tr w14:paraId="2D16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7D33D1E">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1970" w:type="dxa"/>
            <w:vAlign w:val="center"/>
          </w:tcPr>
          <w:p w14:paraId="0D83FB6B">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BAA384E">
            <w:pPr>
              <w:spacing w:line="400" w:lineRule="exact"/>
              <w:jc w:val="center"/>
              <w:rPr>
                <w:rFonts w:hint="eastAsia" w:eastAsia="方正仿宋_GBK"/>
                <w:sz w:val="24"/>
                <w:highlight w:val="none"/>
              </w:rPr>
            </w:pPr>
            <w:r>
              <w:rPr>
                <w:rFonts w:hint="eastAsia" w:eastAsia="方正仿宋_GBK"/>
                <w:sz w:val="24"/>
                <w:highlight w:val="none"/>
                <w:lang w:val="en-US" w:eastAsia="zh-CN"/>
              </w:rPr>
              <w:t>华蓥新思宇光电科技有限公司</w:t>
            </w:r>
          </w:p>
        </w:tc>
        <w:tc>
          <w:tcPr>
            <w:tcW w:w="1888" w:type="dxa"/>
            <w:vAlign w:val="center"/>
          </w:tcPr>
          <w:p w14:paraId="6263FD64">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6032F73C">
            <w:pPr>
              <w:spacing w:line="400" w:lineRule="exact"/>
              <w:jc w:val="center"/>
              <w:rPr>
                <w:rFonts w:hint="eastAsia" w:eastAsia="方正仿宋_GBK"/>
                <w:sz w:val="24"/>
                <w:highlight w:val="none"/>
              </w:rPr>
            </w:pPr>
            <w:r>
              <w:rPr>
                <w:rFonts w:hint="eastAsia" w:eastAsia="方正仿宋_GBK"/>
                <w:sz w:val="24"/>
                <w:highlight w:val="none"/>
                <w:lang w:val="en-US" w:eastAsia="zh-CN"/>
              </w:rPr>
              <w:t>高波13926497026</w:t>
            </w:r>
          </w:p>
        </w:tc>
      </w:tr>
      <w:tr w14:paraId="13CC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49DF21E">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970" w:type="dxa"/>
            <w:vAlign w:val="center"/>
          </w:tcPr>
          <w:p w14:paraId="1264DC5C">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726AD4EE">
            <w:pPr>
              <w:spacing w:line="400" w:lineRule="exact"/>
              <w:jc w:val="center"/>
              <w:rPr>
                <w:rFonts w:hint="eastAsia" w:eastAsia="方正仿宋_GBK"/>
                <w:sz w:val="24"/>
                <w:highlight w:val="none"/>
              </w:rPr>
            </w:pPr>
            <w:r>
              <w:rPr>
                <w:rFonts w:hint="eastAsia" w:eastAsia="方正仿宋_GBK"/>
                <w:spacing w:val="-11"/>
                <w:sz w:val="24"/>
                <w:highlight w:val="none"/>
                <w:lang w:val="en-US" w:eastAsia="zh-CN"/>
              </w:rPr>
              <w:t>四川普利司德高分子新材料有限公司</w:t>
            </w:r>
          </w:p>
        </w:tc>
        <w:tc>
          <w:tcPr>
            <w:tcW w:w="1888" w:type="dxa"/>
            <w:vAlign w:val="center"/>
          </w:tcPr>
          <w:p w14:paraId="5B752772">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5B276CEC">
            <w:pPr>
              <w:spacing w:line="400" w:lineRule="exact"/>
              <w:jc w:val="center"/>
              <w:rPr>
                <w:rFonts w:hint="eastAsia" w:eastAsia="方正仿宋_GBK"/>
                <w:sz w:val="24"/>
                <w:highlight w:val="none"/>
              </w:rPr>
            </w:pPr>
            <w:r>
              <w:rPr>
                <w:rFonts w:hint="eastAsia" w:eastAsia="方正仿宋_GBK"/>
                <w:sz w:val="24"/>
                <w:highlight w:val="none"/>
                <w:lang w:val="en-US" w:eastAsia="zh-CN"/>
              </w:rPr>
              <w:t>胡云18681113302</w:t>
            </w:r>
          </w:p>
        </w:tc>
      </w:tr>
      <w:tr w14:paraId="06F6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226D367">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1970" w:type="dxa"/>
            <w:vAlign w:val="center"/>
          </w:tcPr>
          <w:p w14:paraId="7D90F8C1">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1C6340E0">
            <w:pPr>
              <w:spacing w:line="400" w:lineRule="exact"/>
              <w:jc w:val="center"/>
              <w:rPr>
                <w:rFonts w:hint="eastAsia" w:eastAsia="方正仿宋_GBK"/>
                <w:sz w:val="24"/>
                <w:highlight w:val="none"/>
              </w:rPr>
            </w:pPr>
            <w:r>
              <w:rPr>
                <w:rFonts w:hint="eastAsia" w:eastAsia="方正仿宋_GBK"/>
                <w:sz w:val="24"/>
                <w:highlight w:val="none"/>
                <w:lang w:val="en-US" w:eastAsia="zh-CN"/>
              </w:rPr>
              <w:t>四川坤鸿电子科技有限公司</w:t>
            </w:r>
          </w:p>
        </w:tc>
        <w:tc>
          <w:tcPr>
            <w:tcW w:w="1888" w:type="dxa"/>
            <w:vAlign w:val="center"/>
          </w:tcPr>
          <w:p w14:paraId="20B5838A">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11FD0AE8">
            <w:pPr>
              <w:spacing w:line="400" w:lineRule="exact"/>
              <w:jc w:val="center"/>
              <w:rPr>
                <w:rFonts w:hint="eastAsia" w:eastAsia="方正仿宋_GBK"/>
                <w:sz w:val="24"/>
                <w:highlight w:val="none"/>
              </w:rPr>
            </w:pPr>
            <w:r>
              <w:rPr>
                <w:rFonts w:hint="eastAsia" w:eastAsia="方正仿宋_GBK"/>
                <w:sz w:val="24"/>
                <w:highlight w:val="none"/>
                <w:lang w:val="en-US" w:eastAsia="zh-CN"/>
              </w:rPr>
              <w:t>刘剑15023446530</w:t>
            </w:r>
          </w:p>
        </w:tc>
      </w:tr>
      <w:tr w14:paraId="3B73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413BA71">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1970" w:type="dxa"/>
            <w:vAlign w:val="center"/>
          </w:tcPr>
          <w:p w14:paraId="41A62AEA">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4130009">
            <w:pPr>
              <w:spacing w:line="400" w:lineRule="exact"/>
              <w:jc w:val="center"/>
              <w:rPr>
                <w:rFonts w:hint="eastAsia" w:eastAsia="方正仿宋_GBK"/>
                <w:sz w:val="24"/>
                <w:highlight w:val="none"/>
              </w:rPr>
            </w:pPr>
            <w:r>
              <w:rPr>
                <w:rFonts w:hint="eastAsia" w:eastAsia="方正仿宋_GBK"/>
                <w:sz w:val="24"/>
                <w:highlight w:val="none"/>
                <w:lang w:val="en-US" w:eastAsia="zh-CN"/>
              </w:rPr>
              <w:t>四川力泓电子科技有限公司</w:t>
            </w:r>
          </w:p>
        </w:tc>
        <w:tc>
          <w:tcPr>
            <w:tcW w:w="1888" w:type="dxa"/>
            <w:vAlign w:val="center"/>
          </w:tcPr>
          <w:p w14:paraId="0AAED213">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41E5E985">
            <w:pPr>
              <w:spacing w:line="400" w:lineRule="exact"/>
              <w:jc w:val="center"/>
              <w:rPr>
                <w:rFonts w:hint="eastAsia" w:eastAsia="方正仿宋_GBK"/>
                <w:sz w:val="24"/>
                <w:highlight w:val="none"/>
              </w:rPr>
            </w:pPr>
            <w:r>
              <w:rPr>
                <w:rFonts w:hint="eastAsia" w:eastAsia="方正仿宋_GBK"/>
                <w:sz w:val="24"/>
                <w:highlight w:val="none"/>
                <w:lang w:val="en-US" w:eastAsia="zh-CN"/>
              </w:rPr>
              <w:t>陈嘉政13829249297</w:t>
            </w:r>
          </w:p>
        </w:tc>
      </w:tr>
      <w:tr w14:paraId="33EA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D87E4C5">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970" w:type="dxa"/>
            <w:vAlign w:val="center"/>
          </w:tcPr>
          <w:p w14:paraId="74BC2861">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0090BB2E">
            <w:pPr>
              <w:spacing w:line="400" w:lineRule="exact"/>
              <w:jc w:val="center"/>
              <w:rPr>
                <w:rFonts w:hint="eastAsia" w:eastAsia="方正仿宋_GBK"/>
                <w:sz w:val="24"/>
                <w:highlight w:val="none"/>
              </w:rPr>
            </w:pPr>
            <w:r>
              <w:rPr>
                <w:rFonts w:hint="eastAsia" w:eastAsia="方正仿宋_GBK"/>
                <w:sz w:val="24"/>
                <w:highlight w:val="none"/>
                <w:lang w:val="en-US" w:eastAsia="zh-CN"/>
              </w:rPr>
              <w:t>四川科信成精密技术有限公司</w:t>
            </w:r>
          </w:p>
        </w:tc>
        <w:tc>
          <w:tcPr>
            <w:tcW w:w="1888" w:type="dxa"/>
            <w:vAlign w:val="center"/>
          </w:tcPr>
          <w:p w14:paraId="4205AD39">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7BDEE1FE">
            <w:pPr>
              <w:spacing w:line="400" w:lineRule="exact"/>
              <w:jc w:val="center"/>
              <w:rPr>
                <w:rFonts w:hint="eastAsia" w:eastAsia="方正仿宋_GBK"/>
                <w:sz w:val="24"/>
                <w:highlight w:val="none"/>
              </w:rPr>
            </w:pPr>
            <w:r>
              <w:rPr>
                <w:rFonts w:hint="eastAsia" w:eastAsia="方正仿宋_GBK"/>
                <w:sz w:val="24"/>
                <w:highlight w:val="none"/>
                <w:lang w:val="en-US" w:eastAsia="zh-CN"/>
              </w:rPr>
              <w:t>段永强15700319000</w:t>
            </w:r>
          </w:p>
        </w:tc>
      </w:tr>
      <w:tr w14:paraId="7479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958034F">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1970" w:type="dxa"/>
            <w:vAlign w:val="center"/>
          </w:tcPr>
          <w:p w14:paraId="06E0093E">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B146D7D">
            <w:pPr>
              <w:spacing w:line="400" w:lineRule="exact"/>
              <w:jc w:val="center"/>
              <w:rPr>
                <w:rFonts w:hint="eastAsia" w:eastAsia="方正仿宋_GBK"/>
                <w:sz w:val="24"/>
                <w:highlight w:val="none"/>
              </w:rPr>
            </w:pPr>
            <w:r>
              <w:rPr>
                <w:rFonts w:hint="eastAsia" w:eastAsia="方正仿宋_GBK"/>
                <w:sz w:val="24"/>
                <w:highlight w:val="none"/>
                <w:lang w:val="en-US" w:eastAsia="zh-CN"/>
              </w:rPr>
              <w:t>华蓥翔盛玻璃有限公司</w:t>
            </w:r>
          </w:p>
        </w:tc>
        <w:tc>
          <w:tcPr>
            <w:tcW w:w="1888" w:type="dxa"/>
            <w:vAlign w:val="center"/>
          </w:tcPr>
          <w:p w14:paraId="352437CF">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7A5CBCAB">
            <w:pPr>
              <w:spacing w:line="400" w:lineRule="exact"/>
              <w:jc w:val="center"/>
              <w:rPr>
                <w:rFonts w:hint="eastAsia" w:eastAsia="方正仿宋_GBK"/>
                <w:sz w:val="24"/>
                <w:highlight w:val="none"/>
              </w:rPr>
            </w:pPr>
            <w:r>
              <w:rPr>
                <w:rFonts w:hint="eastAsia" w:eastAsia="方正仿宋_GBK"/>
                <w:sz w:val="24"/>
                <w:highlight w:val="none"/>
                <w:lang w:val="en-US" w:eastAsia="zh-CN"/>
              </w:rPr>
              <w:t>张宗香15508267333</w:t>
            </w:r>
          </w:p>
        </w:tc>
      </w:tr>
      <w:tr w14:paraId="221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B2A6A20">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1970" w:type="dxa"/>
            <w:vAlign w:val="center"/>
          </w:tcPr>
          <w:p w14:paraId="1EDCA10E">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39347D70">
            <w:pPr>
              <w:spacing w:line="400" w:lineRule="exact"/>
              <w:jc w:val="center"/>
              <w:rPr>
                <w:rFonts w:hint="eastAsia" w:eastAsia="方正仿宋_GBK"/>
                <w:sz w:val="24"/>
                <w:highlight w:val="none"/>
              </w:rPr>
            </w:pPr>
            <w:r>
              <w:rPr>
                <w:rFonts w:hint="eastAsia" w:eastAsia="方正仿宋_GBK"/>
                <w:sz w:val="24"/>
                <w:highlight w:val="none"/>
                <w:lang w:val="en-US" w:eastAsia="zh-CN"/>
              </w:rPr>
              <w:t>四川思坦木业有限公司</w:t>
            </w:r>
          </w:p>
        </w:tc>
        <w:tc>
          <w:tcPr>
            <w:tcW w:w="1888" w:type="dxa"/>
            <w:vAlign w:val="center"/>
          </w:tcPr>
          <w:p w14:paraId="70A9E50C">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A84498E">
            <w:pPr>
              <w:spacing w:line="400" w:lineRule="exact"/>
              <w:jc w:val="center"/>
              <w:rPr>
                <w:rFonts w:hint="eastAsia" w:eastAsia="方正仿宋_GBK"/>
                <w:sz w:val="24"/>
                <w:highlight w:val="none"/>
              </w:rPr>
            </w:pPr>
            <w:r>
              <w:rPr>
                <w:rFonts w:hint="eastAsia" w:eastAsia="方正仿宋_GBK"/>
                <w:sz w:val="24"/>
                <w:highlight w:val="none"/>
                <w:lang w:val="en-US" w:eastAsia="zh-CN"/>
              </w:rPr>
              <w:t>谭军13551612662</w:t>
            </w:r>
          </w:p>
        </w:tc>
      </w:tr>
      <w:tr w14:paraId="1E9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974813C">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970" w:type="dxa"/>
            <w:vAlign w:val="center"/>
          </w:tcPr>
          <w:p w14:paraId="0578FC5D">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C42298D">
            <w:pPr>
              <w:spacing w:line="400" w:lineRule="exact"/>
              <w:jc w:val="center"/>
              <w:rPr>
                <w:rFonts w:hint="eastAsia" w:eastAsia="方正仿宋_GBK"/>
                <w:sz w:val="24"/>
                <w:highlight w:val="none"/>
              </w:rPr>
            </w:pPr>
            <w:r>
              <w:rPr>
                <w:rFonts w:hint="eastAsia" w:eastAsia="方正仿宋_GBK"/>
                <w:sz w:val="24"/>
                <w:highlight w:val="none"/>
                <w:lang w:val="en-US" w:eastAsia="zh-CN"/>
              </w:rPr>
              <w:t>华蓥港丽之秀服饰有限公司</w:t>
            </w:r>
          </w:p>
        </w:tc>
        <w:tc>
          <w:tcPr>
            <w:tcW w:w="1888" w:type="dxa"/>
            <w:vAlign w:val="center"/>
          </w:tcPr>
          <w:p w14:paraId="41D63A68">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73A32E0">
            <w:pPr>
              <w:spacing w:line="400" w:lineRule="exact"/>
              <w:jc w:val="center"/>
              <w:rPr>
                <w:rFonts w:hint="eastAsia" w:eastAsia="方正仿宋_GBK"/>
                <w:sz w:val="24"/>
                <w:highlight w:val="none"/>
              </w:rPr>
            </w:pPr>
            <w:r>
              <w:rPr>
                <w:rFonts w:hint="eastAsia" w:eastAsia="方正仿宋_GBK"/>
                <w:sz w:val="24"/>
                <w:highlight w:val="none"/>
                <w:lang w:val="en-US" w:eastAsia="zh-CN"/>
              </w:rPr>
              <w:t>杨平13982693555</w:t>
            </w:r>
          </w:p>
        </w:tc>
      </w:tr>
      <w:tr w14:paraId="3C74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70BDDBA">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1970" w:type="dxa"/>
            <w:vAlign w:val="center"/>
          </w:tcPr>
          <w:p w14:paraId="59D1DB5E">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1622AF9">
            <w:pPr>
              <w:spacing w:line="400" w:lineRule="exact"/>
              <w:jc w:val="center"/>
              <w:rPr>
                <w:rFonts w:hint="eastAsia" w:eastAsia="方正仿宋_GBK"/>
                <w:sz w:val="24"/>
                <w:highlight w:val="none"/>
              </w:rPr>
            </w:pPr>
            <w:r>
              <w:rPr>
                <w:rFonts w:hint="eastAsia" w:eastAsia="方正仿宋_GBK"/>
                <w:sz w:val="24"/>
                <w:highlight w:val="none"/>
                <w:lang w:val="en-US" w:eastAsia="zh-CN"/>
              </w:rPr>
              <w:t>华蓥政前机械制造有限公司</w:t>
            </w:r>
          </w:p>
        </w:tc>
        <w:tc>
          <w:tcPr>
            <w:tcW w:w="1888" w:type="dxa"/>
            <w:vAlign w:val="center"/>
          </w:tcPr>
          <w:p w14:paraId="7B18FC42">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36B3F829">
            <w:pPr>
              <w:spacing w:line="400" w:lineRule="exact"/>
              <w:jc w:val="center"/>
              <w:rPr>
                <w:rFonts w:hint="eastAsia" w:eastAsia="方正仿宋_GBK"/>
                <w:sz w:val="24"/>
                <w:highlight w:val="none"/>
              </w:rPr>
            </w:pPr>
            <w:r>
              <w:rPr>
                <w:rFonts w:hint="eastAsia" w:eastAsia="方正仿宋_GBK"/>
                <w:sz w:val="24"/>
                <w:highlight w:val="none"/>
                <w:lang w:val="en-US" w:eastAsia="zh-CN"/>
              </w:rPr>
              <w:t>匡尚政13508334854</w:t>
            </w:r>
          </w:p>
        </w:tc>
      </w:tr>
      <w:tr w14:paraId="4BF2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C59B83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1970" w:type="dxa"/>
            <w:vAlign w:val="center"/>
          </w:tcPr>
          <w:p w14:paraId="24A8C3E6">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297F01BA">
            <w:pPr>
              <w:spacing w:line="400" w:lineRule="exact"/>
              <w:jc w:val="center"/>
              <w:rPr>
                <w:rFonts w:hint="eastAsia" w:eastAsia="方正仿宋_GBK"/>
                <w:sz w:val="24"/>
                <w:highlight w:val="none"/>
              </w:rPr>
            </w:pPr>
            <w:r>
              <w:rPr>
                <w:rFonts w:hint="eastAsia" w:eastAsia="方正仿宋_GBK"/>
                <w:sz w:val="24"/>
                <w:highlight w:val="none"/>
                <w:lang w:val="en-US" w:eastAsia="zh-CN"/>
              </w:rPr>
              <w:t>广安蓝通食品有限公司</w:t>
            </w:r>
          </w:p>
        </w:tc>
        <w:tc>
          <w:tcPr>
            <w:tcW w:w="1888" w:type="dxa"/>
            <w:vAlign w:val="center"/>
          </w:tcPr>
          <w:p w14:paraId="49E88CFF">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71B1AE3F">
            <w:pPr>
              <w:spacing w:line="400" w:lineRule="exact"/>
              <w:jc w:val="center"/>
              <w:rPr>
                <w:rFonts w:hint="eastAsia" w:eastAsia="方正仿宋_GBK"/>
                <w:sz w:val="24"/>
                <w:highlight w:val="none"/>
              </w:rPr>
            </w:pPr>
            <w:r>
              <w:rPr>
                <w:rFonts w:hint="eastAsia" w:eastAsia="方正仿宋_GBK"/>
                <w:sz w:val="24"/>
                <w:highlight w:val="none"/>
                <w:lang w:val="en-US" w:eastAsia="zh-CN"/>
              </w:rPr>
              <w:t>夏开胜15334566667</w:t>
            </w:r>
          </w:p>
        </w:tc>
      </w:tr>
      <w:tr w14:paraId="5AA2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9D1BE94">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970" w:type="dxa"/>
            <w:vAlign w:val="center"/>
          </w:tcPr>
          <w:p w14:paraId="31FA46EF">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1DF575C5">
            <w:pPr>
              <w:spacing w:line="400" w:lineRule="exact"/>
              <w:jc w:val="center"/>
              <w:rPr>
                <w:rFonts w:hint="eastAsia" w:eastAsia="方正仿宋_GBK"/>
                <w:sz w:val="24"/>
                <w:highlight w:val="none"/>
              </w:rPr>
            </w:pPr>
            <w:r>
              <w:rPr>
                <w:rFonts w:hint="eastAsia" w:eastAsia="方正仿宋_GBK"/>
                <w:sz w:val="24"/>
                <w:highlight w:val="none"/>
                <w:lang w:val="en-US" w:eastAsia="zh-CN"/>
              </w:rPr>
              <w:t>四川瀚海精密制造有限公司</w:t>
            </w:r>
          </w:p>
        </w:tc>
        <w:tc>
          <w:tcPr>
            <w:tcW w:w="1888" w:type="dxa"/>
            <w:vAlign w:val="center"/>
          </w:tcPr>
          <w:p w14:paraId="0CBAFB7A">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3FF281A9">
            <w:pPr>
              <w:spacing w:line="400" w:lineRule="exact"/>
              <w:jc w:val="center"/>
              <w:rPr>
                <w:rFonts w:hint="eastAsia" w:eastAsia="方正仿宋_GBK"/>
                <w:sz w:val="24"/>
                <w:highlight w:val="none"/>
              </w:rPr>
            </w:pPr>
            <w:r>
              <w:rPr>
                <w:rFonts w:hint="eastAsia" w:eastAsia="方正仿宋_GBK"/>
                <w:sz w:val="24"/>
                <w:highlight w:val="none"/>
                <w:lang w:val="en-US" w:eastAsia="zh-CN"/>
              </w:rPr>
              <w:t>李超15334503999</w:t>
            </w:r>
          </w:p>
        </w:tc>
      </w:tr>
      <w:tr w14:paraId="50FF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1DC26CA">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1970" w:type="dxa"/>
            <w:vAlign w:val="center"/>
          </w:tcPr>
          <w:p w14:paraId="7A8218F5">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2C5F4332">
            <w:pPr>
              <w:spacing w:line="400" w:lineRule="exact"/>
              <w:jc w:val="center"/>
              <w:rPr>
                <w:rFonts w:hint="eastAsia" w:eastAsia="方正仿宋_GBK"/>
                <w:sz w:val="24"/>
                <w:highlight w:val="none"/>
              </w:rPr>
            </w:pPr>
            <w:r>
              <w:rPr>
                <w:rFonts w:hint="eastAsia" w:eastAsia="方正仿宋_GBK"/>
                <w:sz w:val="24"/>
                <w:highlight w:val="none"/>
                <w:lang w:val="en-US" w:eastAsia="zh-CN"/>
              </w:rPr>
              <w:t>四川广安鼎胜纸业有限公司</w:t>
            </w:r>
          </w:p>
        </w:tc>
        <w:tc>
          <w:tcPr>
            <w:tcW w:w="1888" w:type="dxa"/>
            <w:vAlign w:val="center"/>
          </w:tcPr>
          <w:p w14:paraId="25AFDD17">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0E4D6019">
            <w:pPr>
              <w:spacing w:line="400" w:lineRule="exact"/>
              <w:jc w:val="center"/>
              <w:rPr>
                <w:rFonts w:hint="eastAsia" w:eastAsia="方正仿宋_GBK"/>
                <w:sz w:val="24"/>
                <w:highlight w:val="none"/>
              </w:rPr>
            </w:pPr>
            <w:r>
              <w:rPr>
                <w:rFonts w:hint="eastAsia" w:eastAsia="方正仿宋_GBK"/>
                <w:sz w:val="24"/>
                <w:highlight w:val="none"/>
                <w:lang w:val="en-US" w:eastAsia="zh-CN"/>
              </w:rPr>
              <w:t>池元平13982685999</w:t>
            </w:r>
          </w:p>
        </w:tc>
      </w:tr>
      <w:tr w14:paraId="1517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8D70123">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1970" w:type="dxa"/>
            <w:vAlign w:val="center"/>
          </w:tcPr>
          <w:p w14:paraId="25A62511">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1F7FE2E8">
            <w:pPr>
              <w:spacing w:line="400" w:lineRule="exact"/>
              <w:jc w:val="center"/>
              <w:rPr>
                <w:rFonts w:hint="eastAsia" w:eastAsia="方正仿宋_GBK"/>
                <w:sz w:val="24"/>
                <w:highlight w:val="none"/>
              </w:rPr>
            </w:pPr>
            <w:r>
              <w:rPr>
                <w:rFonts w:hint="eastAsia" w:eastAsia="方正仿宋_GBK"/>
                <w:sz w:val="24"/>
                <w:highlight w:val="none"/>
                <w:lang w:val="en-US" w:eastAsia="zh-CN"/>
              </w:rPr>
              <w:t>四川品岱电子科技有限公司</w:t>
            </w:r>
          </w:p>
        </w:tc>
        <w:tc>
          <w:tcPr>
            <w:tcW w:w="1888" w:type="dxa"/>
            <w:vAlign w:val="center"/>
          </w:tcPr>
          <w:p w14:paraId="1F54DF91">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4E0BEADC">
            <w:pPr>
              <w:spacing w:line="400" w:lineRule="exact"/>
              <w:jc w:val="center"/>
              <w:rPr>
                <w:rFonts w:hint="eastAsia" w:eastAsia="方正仿宋_GBK"/>
                <w:sz w:val="24"/>
                <w:highlight w:val="none"/>
              </w:rPr>
            </w:pPr>
            <w:r>
              <w:rPr>
                <w:rFonts w:hint="eastAsia" w:eastAsia="方正仿宋_GBK"/>
                <w:sz w:val="24"/>
                <w:highlight w:val="none"/>
                <w:lang w:val="en-US" w:eastAsia="zh-CN"/>
              </w:rPr>
              <w:t>石磊17260911711</w:t>
            </w:r>
          </w:p>
        </w:tc>
      </w:tr>
      <w:tr w14:paraId="753C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1114BA1">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970" w:type="dxa"/>
            <w:vAlign w:val="center"/>
          </w:tcPr>
          <w:p w14:paraId="2829F8AB">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58F328A6">
            <w:pPr>
              <w:spacing w:line="400" w:lineRule="exact"/>
              <w:jc w:val="center"/>
              <w:rPr>
                <w:rFonts w:hint="eastAsia" w:eastAsia="方正仿宋_GBK"/>
                <w:sz w:val="24"/>
                <w:highlight w:val="none"/>
              </w:rPr>
            </w:pPr>
            <w:r>
              <w:rPr>
                <w:rFonts w:hint="eastAsia" w:eastAsia="方正仿宋_GBK"/>
                <w:sz w:val="24"/>
                <w:highlight w:val="none"/>
                <w:lang w:val="en-US" w:eastAsia="zh-CN"/>
              </w:rPr>
              <w:t>四川省翊腾轩科技有限公司</w:t>
            </w:r>
          </w:p>
        </w:tc>
        <w:tc>
          <w:tcPr>
            <w:tcW w:w="1888" w:type="dxa"/>
            <w:vAlign w:val="center"/>
          </w:tcPr>
          <w:p w14:paraId="049AB6E1">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2ADC5999">
            <w:pPr>
              <w:spacing w:line="400" w:lineRule="exact"/>
              <w:jc w:val="center"/>
              <w:rPr>
                <w:rFonts w:hint="eastAsia" w:eastAsia="方正仿宋_GBK"/>
                <w:sz w:val="24"/>
                <w:highlight w:val="none"/>
              </w:rPr>
            </w:pPr>
            <w:r>
              <w:rPr>
                <w:rFonts w:hint="eastAsia" w:eastAsia="方正仿宋_GBK"/>
                <w:sz w:val="24"/>
                <w:highlight w:val="none"/>
                <w:lang w:val="en-US" w:eastAsia="zh-CN"/>
              </w:rPr>
              <w:t>黄梅15223498776</w:t>
            </w:r>
          </w:p>
        </w:tc>
      </w:tr>
      <w:tr w14:paraId="20B3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706C6C3">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1970" w:type="dxa"/>
            <w:vAlign w:val="center"/>
          </w:tcPr>
          <w:p w14:paraId="05950759">
            <w:pPr>
              <w:spacing w:line="400" w:lineRule="exact"/>
              <w:jc w:val="center"/>
              <w:rPr>
                <w:rFonts w:hint="eastAsia" w:eastAsia="方正仿宋_GBK"/>
                <w:sz w:val="24"/>
                <w:highlight w:val="none"/>
              </w:rPr>
            </w:pPr>
            <w:r>
              <w:rPr>
                <w:rFonts w:hint="eastAsia" w:eastAsia="方正仿宋_GBK"/>
                <w:sz w:val="24"/>
                <w:highlight w:val="none"/>
              </w:rPr>
              <w:t>工贸行业</w:t>
            </w:r>
          </w:p>
        </w:tc>
        <w:tc>
          <w:tcPr>
            <w:tcW w:w="3536" w:type="dxa"/>
            <w:vAlign w:val="center"/>
          </w:tcPr>
          <w:p w14:paraId="69F7475C">
            <w:pPr>
              <w:spacing w:line="400" w:lineRule="exact"/>
              <w:jc w:val="center"/>
              <w:rPr>
                <w:rFonts w:hint="eastAsia" w:eastAsia="方正仿宋_GBK"/>
                <w:sz w:val="24"/>
                <w:highlight w:val="none"/>
              </w:rPr>
            </w:pPr>
            <w:r>
              <w:rPr>
                <w:rFonts w:hint="eastAsia" w:eastAsia="方正仿宋_GBK"/>
                <w:sz w:val="24"/>
                <w:highlight w:val="none"/>
                <w:lang w:val="en-US" w:eastAsia="zh-CN"/>
              </w:rPr>
              <w:t>华蓥兆友建材有限公司</w:t>
            </w:r>
          </w:p>
        </w:tc>
        <w:tc>
          <w:tcPr>
            <w:tcW w:w="1888" w:type="dxa"/>
            <w:vAlign w:val="center"/>
          </w:tcPr>
          <w:p w14:paraId="5B104BB7">
            <w:pPr>
              <w:spacing w:line="400" w:lineRule="exact"/>
              <w:jc w:val="center"/>
              <w:rPr>
                <w:rFonts w:hint="eastAsia" w:eastAsia="方正仿宋_GBK"/>
                <w:sz w:val="24"/>
                <w:highlight w:val="none"/>
              </w:rPr>
            </w:pPr>
            <w:r>
              <w:rPr>
                <w:rFonts w:hint="eastAsia" w:eastAsia="方正仿宋_GBK"/>
                <w:sz w:val="24"/>
                <w:highlight w:val="none"/>
              </w:rPr>
              <w:t>华蓥山经开区</w:t>
            </w:r>
          </w:p>
        </w:tc>
        <w:tc>
          <w:tcPr>
            <w:tcW w:w="2533" w:type="dxa"/>
            <w:vAlign w:val="center"/>
          </w:tcPr>
          <w:p w14:paraId="2160D28A">
            <w:pPr>
              <w:spacing w:line="400" w:lineRule="exact"/>
              <w:jc w:val="center"/>
              <w:rPr>
                <w:rFonts w:hint="eastAsia" w:eastAsia="方正仿宋_GBK"/>
                <w:sz w:val="24"/>
                <w:highlight w:val="none"/>
              </w:rPr>
            </w:pPr>
            <w:r>
              <w:rPr>
                <w:rFonts w:hint="eastAsia" w:eastAsia="方正仿宋_GBK"/>
                <w:sz w:val="24"/>
                <w:highlight w:val="none"/>
                <w:lang w:val="en-US" w:eastAsia="zh-CN"/>
              </w:rPr>
              <w:t>刘显成13982617222</w:t>
            </w:r>
          </w:p>
        </w:tc>
      </w:tr>
      <w:tr w14:paraId="58BD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D9F4047">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1970" w:type="dxa"/>
            <w:vAlign w:val="center"/>
          </w:tcPr>
          <w:p w14:paraId="42308B11">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279B411A">
            <w:pPr>
              <w:spacing w:line="400" w:lineRule="exact"/>
              <w:jc w:val="center"/>
              <w:rPr>
                <w:rFonts w:eastAsia="方正仿宋_GBK"/>
                <w:sz w:val="24"/>
                <w:highlight w:val="none"/>
              </w:rPr>
            </w:pPr>
            <w:r>
              <w:rPr>
                <w:rFonts w:hint="eastAsia" w:eastAsia="方正仿宋_GBK"/>
                <w:sz w:val="24"/>
                <w:highlight w:val="none"/>
                <w:lang w:val="en-US" w:eastAsia="zh-CN"/>
              </w:rPr>
              <w:t>华蓥市深达光学科技有限公司</w:t>
            </w:r>
          </w:p>
        </w:tc>
        <w:tc>
          <w:tcPr>
            <w:tcW w:w="1888" w:type="dxa"/>
            <w:vAlign w:val="center"/>
          </w:tcPr>
          <w:p w14:paraId="0595F5C4">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28DCDD89">
            <w:pPr>
              <w:spacing w:line="400" w:lineRule="exact"/>
              <w:jc w:val="center"/>
              <w:rPr>
                <w:rFonts w:eastAsia="方正仿宋_GBK"/>
                <w:sz w:val="24"/>
                <w:highlight w:val="none"/>
              </w:rPr>
            </w:pPr>
            <w:r>
              <w:rPr>
                <w:rFonts w:hint="eastAsia" w:eastAsia="方正仿宋_GBK"/>
                <w:sz w:val="24"/>
                <w:highlight w:val="none"/>
                <w:lang w:val="en-US" w:eastAsia="zh-CN"/>
              </w:rPr>
              <w:t>刘良金15882599363</w:t>
            </w:r>
          </w:p>
        </w:tc>
      </w:tr>
      <w:tr w14:paraId="4F27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7469A36">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970" w:type="dxa"/>
            <w:vAlign w:val="center"/>
          </w:tcPr>
          <w:p w14:paraId="0FD03374">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08848F27">
            <w:pPr>
              <w:spacing w:line="400" w:lineRule="exact"/>
              <w:jc w:val="center"/>
              <w:rPr>
                <w:rFonts w:eastAsia="方正仿宋_GBK"/>
                <w:sz w:val="24"/>
                <w:highlight w:val="none"/>
              </w:rPr>
            </w:pPr>
            <w:r>
              <w:rPr>
                <w:rFonts w:hint="eastAsia" w:eastAsia="方正仿宋_GBK"/>
                <w:sz w:val="24"/>
                <w:highlight w:val="none"/>
                <w:lang w:val="en-US" w:eastAsia="zh-CN"/>
              </w:rPr>
              <w:t>四川一居上品家居有限公司</w:t>
            </w:r>
          </w:p>
        </w:tc>
        <w:tc>
          <w:tcPr>
            <w:tcW w:w="1888" w:type="dxa"/>
            <w:vAlign w:val="center"/>
          </w:tcPr>
          <w:p w14:paraId="28518A1B">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5925E2D6">
            <w:pPr>
              <w:spacing w:line="400" w:lineRule="exact"/>
              <w:jc w:val="center"/>
              <w:rPr>
                <w:rFonts w:eastAsia="方正仿宋_GBK"/>
                <w:sz w:val="24"/>
                <w:highlight w:val="none"/>
              </w:rPr>
            </w:pPr>
            <w:r>
              <w:rPr>
                <w:rFonts w:hint="eastAsia" w:eastAsia="方正仿宋_GBK"/>
                <w:sz w:val="24"/>
                <w:highlight w:val="none"/>
                <w:lang w:val="en-US" w:eastAsia="zh-CN"/>
              </w:rPr>
              <w:t>邓太均13880908421</w:t>
            </w:r>
          </w:p>
        </w:tc>
      </w:tr>
      <w:tr w14:paraId="4699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5BCBD5C">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1970" w:type="dxa"/>
            <w:vAlign w:val="center"/>
          </w:tcPr>
          <w:p w14:paraId="46F50995">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3916BB73">
            <w:pPr>
              <w:spacing w:line="400" w:lineRule="exact"/>
              <w:jc w:val="center"/>
              <w:rPr>
                <w:rFonts w:eastAsia="方正仿宋_GBK"/>
                <w:sz w:val="24"/>
                <w:highlight w:val="none"/>
              </w:rPr>
            </w:pPr>
            <w:r>
              <w:rPr>
                <w:rFonts w:hint="eastAsia" w:eastAsia="方正仿宋_GBK"/>
                <w:sz w:val="24"/>
                <w:highlight w:val="none"/>
                <w:lang w:val="en-US" w:eastAsia="zh-CN"/>
              </w:rPr>
              <w:t>四川宇问微精密科技有限公司</w:t>
            </w:r>
          </w:p>
        </w:tc>
        <w:tc>
          <w:tcPr>
            <w:tcW w:w="1888" w:type="dxa"/>
            <w:vAlign w:val="center"/>
          </w:tcPr>
          <w:p w14:paraId="28DED67C">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1E9B2CDA">
            <w:pPr>
              <w:spacing w:line="400" w:lineRule="exact"/>
              <w:jc w:val="center"/>
              <w:rPr>
                <w:rFonts w:eastAsia="方正仿宋_GBK"/>
                <w:sz w:val="24"/>
                <w:highlight w:val="none"/>
              </w:rPr>
            </w:pPr>
            <w:r>
              <w:rPr>
                <w:rFonts w:hint="eastAsia" w:eastAsia="方正仿宋_GBK"/>
                <w:sz w:val="24"/>
                <w:highlight w:val="none"/>
                <w:lang w:val="en-US" w:eastAsia="zh-CN"/>
              </w:rPr>
              <w:t>黎德林19160205262</w:t>
            </w:r>
          </w:p>
        </w:tc>
      </w:tr>
      <w:tr w14:paraId="7B38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0C42FF7">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970" w:type="dxa"/>
            <w:vAlign w:val="center"/>
          </w:tcPr>
          <w:p w14:paraId="50CBDE2C">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677A6EF6">
            <w:pPr>
              <w:spacing w:line="400" w:lineRule="exact"/>
              <w:jc w:val="center"/>
              <w:rPr>
                <w:rFonts w:eastAsia="方正仿宋_GBK"/>
                <w:sz w:val="24"/>
                <w:highlight w:val="none"/>
              </w:rPr>
            </w:pPr>
            <w:r>
              <w:rPr>
                <w:rFonts w:hint="eastAsia" w:eastAsia="方正仿宋_GBK"/>
                <w:sz w:val="24"/>
                <w:highlight w:val="none"/>
                <w:lang w:val="en-US" w:eastAsia="zh-CN"/>
              </w:rPr>
              <w:t>广安上品佳美智能家居有限公司</w:t>
            </w:r>
          </w:p>
        </w:tc>
        <w:tc>
          <w:tcPr>
            <w:tcW w:w="1888" w:type="dxa"/>
            <w:vAlign w:val="center"/>
          </w:tcPr>
          <w:p w14:paraId="111BB7EC">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38AB847B">
            <w:pPr>
              <w:spacing w:line="400" w:lineRule="exact"/>
              <w:jc w:val="center"/>
              <w:rPr>
                <w:rFonts w:eastAsia="方正仿宋_GBK"/>
                <w:sz w:val="24"/>
                <w:highlight w:val="none"/>
              </w:rPr>
            </w:pPr>
            <w:r>
              <w:rPr>
                <w:rFonts w:hint="eastAsia" w:eastAsia="方正仿宋_GBK"/>
                <w:sz w:val="24"/>
                <w:highlight w:val="none"/>
                <w:lang w:val="en-US" w:eastAsia="zh-CN"/>
              </w:rPr>
              <w:t>冉波13983590063</w:t>
            </w:r>
          </w:p>
        </w:tc>
      </w:tr>
      <w:tr w14:paraId="27C5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7197334">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970" w:type="dxa"/>
            <w:vAlign w:val="center"/>
          </w:tcPr>
          <w:p w14:paraId="7221D561">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77381ADF">
            <w:pPr>
              <w:spacing w:line="400" w:lineRule="exact"/>
              <w:jc w:val="center"/>
              <w:rPr>
                <w:rFonts w:eastAsia="方正仿宋_GBK"/>
                <w:sz w:val="24"/>
                <w:highlight w:val="none"/>
              </w:rPr>
            </w:pPr>
            <w:r>
              <w:rPr>
                <w:rFonts w:hint="eastAsia" w:eastAsia="方正仿宋_GBK"/>
                <w:sz w:val="24"/>
                <w:highlight w:val="none"/>
                <w:lang w:val="en-US" w:eastAsia="zh-CN"/>
              </w:rPr>
              <w:t>四川钧圣节能科技有限公司</w:t>
            </w:r>
          </w:p>
        </w:tc>
        <w:tc>
          <w:tcPr>
            <w:tcW w:w="1888" w:type="dxa"/>
            <w:vAlign w:val="center"/>
          </w:tcPr>
          <w:p w14:paraId="7F4044F7">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0D79095E">
            <w:pPr>
              <w:spacing w:line="400" w:lineRule="exact"/>
              <w:jc w:val="center"/>
              <w:rPr>
                <w:rFonts w:eastAsia="方正仿宋_GBK"/>
                <w:sz w:val="24"/>
                <w:highlight w:val="none"/>
              </w:rPr>
            </w:pPr>
            <w:r>
              <w:rPr>
                <w:rFonts w:hint="eastAsia" w:eastAsia="方正仿宋_GBK"/>
                <w:sz w:val="24"/>
                <w:highlight w:val="none"/>
                <w:lang w:val="en-US" w:eastAsia="zh-CN"/>
              </w:rPr>
              <w:t>刘朝义13228303777</w:t>
            </w:r>
          </w:p>
        </w:tc>
      </w:tr>
      <w:tr w14:paraId="1950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54DC793">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970" w:type="dxa"/>
            <w:vAlign w:val="center"/>
          </w:tcPr>
          <w:p w14:paraId="23616AD8">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38FC541E">
            <w:pPr>
              <w:spacing w:line="400" w:lineRule="exact"/>
              <w:jc w:val="center"/>
              <w:rPr>
                <w:rFonts w:eastAsia="方正仿宋_GBK"/>
                <w:sz w:val="24"/>
                <w:highlight w:val="none"/>
              </w:rPr>
            </w:pPr>
            <w:r>
              <w:rPr>
                <w:rFonts w:hint="eastAsia" w:eastAsia="方正仿宋_GBK"/>
                <w:sz w:val="24"/>
                <w:highlight w:val="none"/>
                <w:lang w:val="en-US" w:eastAsia="zh-CN"/>
              </w:rPr>
              <w:t>华蓥万邦服饰有限公司</w:t>
            </w:r>
          </w:p>
        </w:tc>
        <w:tc>
          <w:tcPr>
            <w:tcW w:w="1888" w:type="dxa"/>
            <w:vAlign w:val="center"/>
          </w:tcPr>
          <w:p w14:paraId="350B5FD2">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61194A06">
            <w:pPr>
              <w:spacing w:line="400" w:lineRule="exact"/>
              <w:jc w:val="center"/>
              <w:rPr>
                <w:rFonts w:eastAsia="方正仿宋_GBK"/>
                <w:sz w:val="24"/>
                <w:highlight w:val="none"/>
              </w:rPr>
            </w:pPr>
            <w:r>
              <w:rPr>
                <w:rFonts w:hint="eastAsia" w:eastAsia="方正仿宋_GBK"/>
                <w:sz w:val="24"/>
                <w:highlight w:val="none"/>
                <w:lang w:val="en-US" w:eastAsia="zh-CN"/>
              </w:rPr>
              <w:t>游勇15928270916</w:t>
            </w:r>
          </w:p>
        </w:tc>
      </w:tr>
      <w:tr w14:paraId="3387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1329327">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970" w:type="dxa"/>
            <w:vAlign w:val="center"/>
          </w:tcPr>
          <w:p w14:paraId="717C086A">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233210FD">
            <w:pPr>
              <w:spacing w:line="400" w:lineRule="exact"/>
              <w:jc w:val="center"/>
              <w:rPr>
                <w:rFonts w:eastAsia="方正仿宋_GBK"/>
                <w:sz w:val="24"/>
                <w:highlight w:val="none"/>
              </w:rPr>
            </w:pPr>
            <w:r>
              <w:rPr>
                <w:rFonts w:hint="eastAsia" w:eastAsia="方正仿宋_GBK"/>
                <w:sz w:val="24"/>
                <w:highlight w:val="none"/>
                <w:lang w:val="en-US" w:eastAsia="zh-CN"/>
              </w:rPr>
              <w:t>广安市家富科技有限公司</w:t>
            </w:r>
          </w:p>
        </w:tc>
        <w:tc>
          <w:tcPr>
            <w:tcW w:w="1888" w:type="dxa"/>
            <w:vAlign w:val="center"/>
          </w:tcPr>
          <w:p w14:paraId="48894839">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4B9EB8EA">
            <w:pPr>
              <w:spacing w:line="400" w:lineRule="exact"/>
              <w:jc w:val="center"/>
              <w:rPr>
                <w:rFonts w:eastAsia="方正仿宋_GBK"/>
                <w:sz w:val="24"/>
                <w:highlight w:val="none"/>
              </w:rPr>
            </w:pPr>
            <w:r>
              <w:rPr>
                <w:rFonts w:hint="eastAsia" w:eastAsia="方正仿宋_GBK"/>
                <w:sz w:val="24"/>
                <w:highlight w:val="none"/>
                <w:lang w:val="en-US" w:eastAsia="zh-CN"/>
              </w:rPr>
              <w:t>吴其师18782632998</w:t>
            </w:r>
          </w:p>
        </w:tc>
      </w:tr>
      <w:tr w14:paraId="2245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061A37E">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970" w:type="dxa"/>
            <w:vAlign w:val="center"/>
          </w:tcPr>
          <w:p w14:paraId="6F873D85">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07D4972A">
            <w:pPr>
              <w:spacing w:line="400" w:lineRule="exact"/>
              <w:jc w:val="center"/>
              <w:rPr>
                <w:rFonts w:eastAsia="方正仿宋_GBK"/>
                <w:sz w:val="24"/>
                <w:highlight w:val="none"/>
              </w:rPr>
            </w:pPr>
            <w:r>
              <w:rPr>
                <w:rFonts w:hint="eastAsia" w:eastAsia="方正仿宋_GBK"/>
                <w:sz w:val="24"/>
                <w:highlight w:val="none"/>
                <w:lang w:val="en-US" w:eastAsia="zh-CN"/>
              </w:rPr>
              <w:t>四川鸿宏泰电子科技有限公司</w:t>
            </w:r>
          </w:p>
        </w:tc>
        <w:tc>
          <w:tcPr>
            <w:tcW w:w="1888" w:type="dxa"/>
            <w:vAlign w:val="center"/>
          </w:tcPr>
          <w:p w14:paraId="0899EEC7">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5CE29A50">
            <w:pPr>
              <w:spacing w:line="400" w:lineRule="exact"/>
              <w:jc w:val="center"/>
              <w:rPr>
                <w:rFonts w:eastAsia="方正仿宋_GBK"/>
                <w:sz w:val="24"/>
                <w:highlight w:val="none"/>
              </w:rPr>
            </w:pPr>
            <w:r>
              <w:rPr>
                <w:rFonts w:hint="eastAsia" w:eastAsia="方正仿宋_GBK"/>
                <w:sz w:val="24"/>
                <w:highlight w:val="none"/>
                <w:lang w:val="en-US" w:eastAsia="zh-CN"/>
              </w:rPr>
              <w:t>樊河平15850289320</w:t>
            </w:r>
          </w:p>
        </w:tc>
      </w:tr>
      <w:tr w14:paraId="249B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497AC29">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970" w:type="dxa"/>
            <w:vAlign w:val="center"/>
          </w:tcPr>
          <w:p w14:paraId="1571B538">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0CF55D83">
            <w:pPr>
              <w:spacing w:line="400" w:lineRule="exact"/>
              <w:jc w:val="center"/>
              <w:rPr>
                <w:rFonts w:eastAsia="方正仿宋_GBK"/>
                <w:sz w:val="24"/>
                <w:highlight w:val="none"/>
              </w:rPr>
            </w:pPr>
            <w:r>
              <w:rPr>
                <w:rFonts w:hint="eastAsia" w:eastAsia="方正仿宋_GBK"/>
                <w:sz w:val="24"/>
                <w:highlight w:val="none"/>
                <w:lang w:val="en-US" w:eastAsia="zh-CN"/>
              </w:rPr>
              <w:t>华蓥市华创智能家居有限公司</w:t>
            </w:r>
          </w:p>
        </w:tc>
        <w:tc>
          <w:tcPr>
            <w:tcW w:w="1888" w:type="dxa"/>
            <w:vAlign w:val="center"/>
          </w:tcPr>
          <w:p w14:paraId="094E005D">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243751DA">
            <w:pPr>
              <w:spacing w:line="400" w:lineRule="exact"/>
              <w:jc w:val="center"/>
              <w:rPr>
                <w:rFonts w:eastAsia="方正仿宋_GBK"/>
                <w:sz w:val="24"/>
                <w:highlight w:val="none"/>
              </w:rPr>
            </w:pPr>
            <w:r>
              <w:rPr>
                <w:rFonts w:hint="eastAsia" w:eastAsia="方正仿宋_GBK"/>
                <w:sz w:val="24"/>
                <w:highlight w:val="none"/>
                <w:lang w:val="en-US" w:eastAsia="zh-CN"/>
              </w:rPr>
              <w:t>陈涛15111823188</w:t>
            </w:r>
          </w:p>
        </w:tc>
      </w:tr>
      <w:tr w14:paraId="6FDF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D4BF8E6">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970" w:type="dxa"/>
            <w:vAlign w:val="center"/>
          </w:tcPr>
          <w:p w14:paraId="513A83B8">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6B529A2B">
            <w:pPr>
              <w:spacing w:line="400" w:lineRule="exact"/>
              <w:jc w:val="center"/>
              <w:rPr>
                <w:rFonts w:eastAsia="方正仿宋_GBK"/>
                <w:sz w:val="24"/>
                <w:highlight w:val="none"/>
              </w:rPr>
            </w:pPr>
            <w:r>
              <w:rPr>
                <w:rFonts w:hint="eastAsia" w:eastAsia="方正仿宋_GBK"/>
                <w:sz w:val="24"/>
                <w:highlight w:val="none"/>
                <w:lang w:val="en-US" w:eastAsia="zh-CN"/>
              </w:rPr>
              <w:t>四川天世恒精密科技有限公司</w:t>
            </w:r>
          </w:p>
        </w:tc>
        <w:tc>
          <w:tcPr>
            <w:tcW w:w="1888" w:type="dxa"/>
            <w:vAlign w:val="center"/>
          </w:tcPr>
          <w:p w14:paraId="44AA44F9">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715D2663">
            <w:pPr>
              <w:spacing w:line="400" w:lineRule="exact"/>
              <w:jc w:val="center"/>
              <w:rPr>
                <w:rFonts w:eastAsia="方正仿宋_GBK"/>
                <w:sz w:val="24"/>
                <w:highlight w:val="none"/>
              </w:rPr>
            </w:pPr>
            <w:r>
              <w:rPr>
                <w:rFonts w:hint="eastAsia" w:eastAsia="方正仿宋_GBK"/>
                <w:sz w:val="24"/>
                <w:highlight w:val="none"/>
                <w:lang w:val="en-US" w:eastAsia="zh-CN"/>
              </w:rPr>
              <w:t>张祥伟15802329496</w:t>
            </w:r>
          </w:p>
        </w:tc>
      </w:tr>
      <w:tr w14:paraId="191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C2C2122">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970" w:type="dxa"/>
            <w:vAlign w:val="center"/>
          </w:tcPr>
          <w:p w14:paraId="0A9FE1C0">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5B518C4B">
            <w:pPr>
              <w:spacing w:line="400" w:lineRule="exact"/>
              <w:jc w:val="center"/>
              <w:rPr>
                <w:rFonts w:eastAsia="方正仿宋_GBK"/>
                <w:sz w:val="24"/>
                <w:highlight w:val="none"/>
              </w:rPr>
            </w:pPr>
            <w:r>
              <w:rPr>
                <w:rFonts w:hint="eastAsia" w:eastAsia="方正仿宋_GBK"/>
                <w:sz w:val="24"/>
                <w:highlight w:val="none"/>
                <w:lang w:val="en-US" w:eastAsia="zh-CN"/>
              </w:rPr>
              <w:t>四川全能塑胶制品有限公司</w:t>
            </w:r>
          </w:p>
        </w:tc>
        <w:tc>
          <w:tcPr>
            <w:tcW w:w="1888" w:type="dxa"/>
            <w:vAlign w:val="center"/>
          </w:tcPr>
          <w:p w14:paraId="6BF0C259">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695CFEF3">
            <w:pPr>
              <w:spacing w:line="400" w:lineRule="exact"/>
              <w:jc w:val="center"/>
              <w:rPr>
                <w:rFonts w:eastAsia="方正仿宋_GBK"/>
                <w:sz w:val="24"/>
                <w:highlight w:val="none"/>
              </w:rPr>
            </w:pPr>
            <w:r>
              <w:rPr>
                <w:rFonts w:hint="eastAsia" w:eastAsia="方正仿宋_GBK"/>
                <w:sz w:val="24"/>
                <w:highlight w:val="none"/>
                <w:lang w:val="en-US" w:eastAsia="zh-CN"/>
              </w:rPr>
              <w:t>柳文涛13880303577</w:t>
            </w:r>
          </w:p>
        </w:tc>
      </w:tr>
      <w:tr w14:paraId="70FE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3904066">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1970" w:type="dxa"/>
            <w:vAlign w:val="center"/>
          </w:tcPr>
          <w:p w14:paraId="6B0FE6B3">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5671178A">
            <w:pPr>
              <w:spacing w:line="400" w:lineRule="exact"/>
              <w:jc w:val="center"/>
              <w:rPr>
                <w:rFonts w:eastAsia="方正仿宋_GBK"/>
                <w:sz w:val="24"/>
                <w:highlight w:val="none"/>
              </w:rPr>
            </w:pPr>
            <w:r>
              <w:rPr>
                <w:rFonts w:hint="eastAsia" w:eastAsia="方正仿宋_GBK"/>
                <w:sz w:val="24"/>
                <w:highlight w:val="none"/>
                <w:lang w:val="en-US" w:eastAsia="zh-CN"/>
              </w:rPr>
              <w:t>四川鸿普达电子科技有限公司</w:t>
            </w:r>
          </w:p>
        </w:tc>
        <w:tc>
          <w:tcPr>
            <w:tcW w:w="1888" w:type="dxa"/>
            <w:vAlign w:val="center"/>
          </w:tcPr>
          <w:p w14:paraId="616FD783">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76F9BF20">
            <w:pPr>
              <w:spacing w:line="400" w:lineRule="exact"/>
              <w:jc w:val="center"/>
              <w:rPr>
                <w:rFonts w:eastAsia="方正仿宋_GBK"/>
                <w:sz w:val="24"/>
                <w:highlight w:val="none"/>
              </w:rPr>
            </w:pPr>
            <w:r>
              <w:rPr>
                <w:rFonts w:hint="eastAsia" w:eastAsia="方正仿宋_GBK"/>
                <w:sz w:val="24"/>
                <w:highlight w:val="none"/>
                <w:lang w:val="en-US" w:eastAsia="zh-CN"/>
              </w:rPr>
              <w:t>肖雯18282693959</w:t>
            </w:r>
          </w:p>
        </w:tc>
      </w:tr>
      <w:tr w14:paraId="543F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18CB765">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1970" w:type="dxa"/>
            <w:vAlign w:val="center"/>
          </w:tcPr>
          <w:p w14:paraId="7AE96103">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5DBEAB65">
            <w:pPr>
              <w:spacing w:line="400" w:lineRule="exact"/>
              <w:jc w:val="center"/>
              <w:rPr>
                <w:rFonts w:eastAsia="方正仿宋_GBK"/>
                <w:sz w:val="24"/>
                <w:highlight w:val="none"/>
              </w:rPr>
            </w:pPr>
            <w:r>
              <w:rPr>
                <w:rFonts w:hint="eastAsia" w:eastAsia="方正仿宋_GBK"/>
                <w:sz w:val="24"/>
                <w:highlight w:val="none"/>
                <w:lang w:val="en-US" w:eastAsia="zh-CN"/>
              </w:rPr>
              <w:t>华蓥市王泰工艺品有限公司</w:t>
            </w:r>
          </w:p>
        </w:tc>
        <w:tc>
          <w:tcPr>
            <w:tcW w:w="1888" w:type="dxa"/>
            <w:vAlign w:val="center"/>
          </w:tcPr>
          <w:p w14:paraId="23E0077C">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35CCE781">
            <w:pPr>
              <w:spacing w:line="400" w:lineRule="exact"/>
              <w:jc w:val="center"/>
              <w:rPr>
                <w:rFonts w:eastAsia="方正仿宋_GBK"/>
                <w:sz w:val="24"/>
                <w:highlight w:val="none"/>
              </w:rPr>
            </w:pPr>
            <w:r>
              <w:rPr>
                <w:rFonts w:hint="eastAsia" w:eastAsia="方正仿宋_GBK"/>
                <w:sz w:val="24"/>
                <w:highlight w:val="none"/>
                <w:lang w:val="en-US" w:eastAsia="zh-CN"/>
              </w:rPr>
              <w:t>王咸周18808268536</w:t>
            </w:r>
          </w:p>
        </w:tc>
      </w:tr>
      <w:tr w14:paraId="3332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FF1A0ED">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970" w:type="dxa"/>
            <w:vAlign w:val="center"/>
          </w:tcPr>
          <w:p w14:paraId="1B2EDBF2">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70D5107F">
            <w:pPr>
              <w:spacing w:line="400" w:lineRule="exact"/>
              <w:jc w:val="center"/>
              <w:rPr>
                <w:rFonts w:eastAsia="方正仿宋_GBK"/>
                <w:sz w:val="24"/>
                <w:highlight w:val="none"/>
              </w:rPr>
            </w:pPr>
            <w:r>
              <w:rPr>
                <w:rFonts w:hint="eastAsia" w:eastAsia="方正仿宋_GBK"/>
                <w:sz w:val="24"/>
                <w:highlight w:val="none"/>
                <w:lang w:val="en-US" w:eastAsia="zh-CN"/>
              </w:rPr>
              <w:t>四川华蓥永泰肉类有限公司</w:t>
            </w:r>
          </w:p>
        </w:tc>
        <w:tc>
          <w:tcPr>
            <w:tcW w:w="1888" w:type="dxa"/>
            <w:vAlign w:val="center"/>
          </w:tcPr>
          <w:p w14:paraId="198B0292">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79E68496">
            <w:pPr>
              <w:spacing w:line="400" w:lineRule="exact"/>
              <w:jc w:val="center"/>
              <w:rPr>
                <w:rFonts w:eastAsia="方正仿宋_GBK"/>
                <w:sz w:val="24"/>
                <w:highlight w:val="none"/>
              </w:rPr>
            </w:pPr>
            <w:r>
              <w:rPr>
                <w:rFonts w:hint="eastAsia" w:eastAsia="方正仿宋_GBK"/>
                <w:sz w:val="24"/>
                <w:highlight w:val="none"/>
                <w:lang w:val="en-US" w:eastAsia="zh-CN"/>
              </w:rPr>
              <w:t>张兴志18682666966</w:t>
            </w:r>
          </w:p>
        </w:tc>
      </w:tr>
      <w:tr w14:paraId="6B9E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CBFED6D">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1970" w:type="dxa"/>
            <w:vAlign w:val="center"/>
          </w:tcPr>
          <w:p w14:paraId="7B3B7509">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5DD67A90">
            <w:pPr>
              <w:spacing w:line="400" w:lineRule="exact"/>
              <w:jc w:val="center"/>
              <w:rPr>
                <w:rFonts w:eastAsia="方正仿宋_GBK"/>
                <w:sz w:val="24"/>
                <w:highlight w:val="none"/>
              </w:rPr>
            </w:pPr>
            <w:r>
              <w:rPr>
                <w:rFonts w:hint="eastAsia" w:eastAsia="方正仿宋_GBK"/>
                <w:sz w:val="24"/>
                <w:highlight w:val="none"/>
                <w:lang w:val="en-US" w:eastAsia="zh-CN"/>
              </w:rPr>
              <w:t>广安邦宇汽车零部件有限公司</w:t>
            </w:r>
          </w:p>
        </w:tc>
        <w:tc>
          <w:tcPr>
            <w:tcW w:w="1888" w:type="dxa"/>
            <w:vAlign w:val="center"/>
          </w:tcPr>
          <w:p w14:paraId="6AAA0FB2">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1D8B24FC">
            <w:pPr>
              <w:spacing w:line="400" w:lineRule="exact"/>
              <w:jc w:val="center"/>
              <w:rPr>
                <w:rFonts w:eastAsia="方正仿宋_GBK"/>
                <w:sz w:val="24"/>
                <w:highlight w:val="none"/>
              </w:rPr>
            </w:pPr>
            <w:r>
              <w:rPr>
                <w:rFonts w:hint="eastAsia" w:eastAsia="方正仿宋_GBK"/>
                <w:sz w:val="24"/>
                <w:highlight w:val="none"/>
                <w:lang w:val="en-US" w:eastAsia="zh-CN"/>
              </w:rPr>
              <w:t>周建平15082689683</w:t>
            </w:r>
          </w:p>
        </w:tc>
      </w:tr>
      <w:tr w14:paraId="393F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E3C66E1">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1970" w:type="dxa"/>
            <w:vAlign w:val="center"/>
          </w:tcPr>
          <w:p w14:paraId="3A102F8C">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7E3BD8FD">
            <w:pPr>
              <w:spacing w:line="400" w:lineRule="exact"/>
              <w:jc w:val="center"/>
              <w:rPr>
                <w:rFonts w:eastAsia="方正仿宋_GBK"/>
                <w:sz w:val="24"/>
                <w:highlight w:val="none"/>
              </w:rPr>
            </w:pPr>
            <w:r>
              <w:rPr>
                <w:rFonts w:hint="eastAsia" w:eastAsia="方正仿宋_GBK"/>
                <w:sz w:val="24"/>
                <w:highlight w:val="none"/>
                <w:lang w:val="en-US" w:eastAsia="zh-CN"/>
              </w:rPr>
              <w:t>四川展寰机械有限公司</w:t>
            </w:r>
          </w:p>
        </w:tc>
        <w:tc>
          <w:tcPr>
            <w:tcW w:w="1888" w:type="dxa"/>
            <w:vAlign w:val="center"/>
          </w:tcPr>
          <w:p w14:paraId="12BE8360">
            <w:pPr>
              <w:spacing w:line="400" w:lineRule="exact"/>
              <w:jc w:val="center"/>
              <w:rPr>
                <w:rFonts w:eastAsia="方正仿宋_GBK"/>
                <w:sz w:val="24"/>
                <w:highlight w:val="none"/>
              </w:rPr>
            </w:pPr>
            <w:r>
              <w:rPr>
                <w:rFonts w:hint="eastAsia" w:eastAsia="方正仿宋_GBK"/>
                <w:sz w:val="24"/>
                <w:highlight w:val="none"/>
              </w:rPr>
              <w:t>华蓥山经开区</w:t>
            </w:r>
          </w:p>
        </w:tc>
        <w:tc>
          <w:tcPr>
            <w:tcW w:w="2533" w:type="dxa"/>
            <w:vAlign w:val="center"/>
          </w:tcPr>
          <w:p w14:paraId="244590B7">
            <w:pPr>
              <w:spacing w:line="400" w:lineRule="exact"/>
              <w:jc w:val="center"/>
              <w:rPr>
                <w:rFonts w:eastAsia="方正仿宋_GBK"/>
                <w:sz w:val="24"/>
                <w:highlight w:val="none"/>
              </w:rPr>
            </w:pPr>
            <w:r>
              <w:rPr>
                <w:rFonts w:hint="eastAsia" w:eastAsia="方正仿宋_GBK"/>
                <w:sz w:val="24"/>
                <w:highlight w:val="none"/>
                <w:lang w:val="en-US" w:eastAsia="zh-CN"/>
              </w:rPr>
              <w:t>龚洪军18398592555</w:t>
            </w:r>
          </w:p>
        </w:tc>
      </w:tr>
      <w:tr w14:paraId="3C42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DD614F3">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970" w:type="dxa"/>
            <w:shd w:val="clear" w:color="auto" w:fill="auto"/>
            <w:vAlign w:val="center"/>
          </w:tcPr>
          <w:p w14:paraId="64EE6D3C">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6D924C78">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四川凯斯丁科技有限公司</w:t>
            </w:r>
          </w:p>
        </w:tc>
        <w:tc>
          <w:tcPr>
            <w:tcW w:w="1888" w:type="dxa"/>
            <w:shd w:val="clear" w:color="auto" w:fill="auto"/>
            <w:vAlign w:val="top"/>
          </w:tcPr>
          <w:p w14:paraId="6C013E97">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庆华镇</w:t>
            </w:r>
          </w:p>
        </w:tc>
        <w:tc>
          <w:tcPr>
            <w:tcW w:w="2533" w:type="dxa"/>
            <w:shd w:val="clear" w:color="auto" w:fill="auto"/>
            <w:vAlign w:val="center"/>
          </w:tcPr>
          <w:p w14:paraId="7FD50B91">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刘亚军15025357888</w:t>
            </w:r>
          </w:p>
        </w:tc>
      </w:tr>
      <w:tr w14:paraId="26AE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81AE0CB">
            <w:pPr>
              <w:keepNext w:val="0"/>
              <w:keepLines w:val="0"/>
              <w:widowControl/>
              <w:suppressLineNumbers w:val="0"/>
              <w:jc w:val="center"/>
              <w:textAlignment w:val="center"/>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1970" w:type="dxa"/>
            <w:shd w:val="clear" w:color="auto" w:fill="auto"/>
            <w:vAlign w:val="center"/>
          </w:tcPr>
          <w:p w14:paraId="28B49AE8">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04AC7EDA">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华蓥翔盛玻璃有限公司</w:t>
            </w:r>
          </w:p>
        </w:tc>
        <w:tc>
          <w:tcPr>
            <w:tcW w:w="1888" w:type="dxa"/>
            <w:shd w:val="clear" w:color="auto" w:fill="auto"/>
            <w:vAlign w:val="center"/>
          </w:tcPr>
          <w:p w14:paraId="7A51FF8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华蓥山经开区</w:t>
            </w:r>
          </w:p>
        </w:tc>
        <w:tc>
          <w:tcPr>
            <w:tcW w:w="2533" w:type="dxa"/>
            <w:shd w:val="clear" w:color="auto" w:fill="auto"/>
            <w:vAlign w:val="center"/>
          </w:tcPr>
          <w:p w14:paraId="4DFB3C18">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张宗香15508267333</w:t>
            </w:r>
          </w:p>
        </w:tc>
      </w:tr>
      <w:tr w14:paraId="601A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3CBBA0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69</w:t>
            </w:r>
          </w:p>
        </w:tc>
        <w:tc>
          <w:tcPr>
            <w:tcW w:w="1970" w:type="dxa"/>
            <w:vAlign w:val="center"/>
          </w:tcPr>
          <w:p w14:paraId="3AB70CF3">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10F6DC17">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华蓥市硕联精密锻造有限公司</w:t>
            </w:r>
          </w:p>
        </w:tc>
        <w:tc>
          <w:tcPr>
            <w:tcW w:w="1888" w:type="dxa"/>
            <w:vAlign w:val="center"/>
          </w:tcPr>
          <w:p w14:paraId="234639F0">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庆华镇</w:t>
            </w:r>
          </w:p>
        </w:tc>
        <w:tc>
          <w:tcPr>
            <w:tcW w:w="2533" w:type="dxa"/>
            <w:vAlign w:val="center"/>
          </w:tcPr>
          <w:p w14:paraId="26DB0E17">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刘亚军15025357888</w:t>
            </w:r>
          </w:p>
        </w:tc>
      </w:tr>
      <w:tr w14:paraId="558A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A96BAB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70</w:t>
            </w:r>
          </w:p>
        </w:tc>
        <w:tc>
          <w:tcPr>
            <w:tcW w:w="1970" w:type="dxa"/>
            <w:vAlign w:val="center"/>
          </w:tcPr>
          <w:p w14:paraId="1B1D5788">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766C176E">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华蓥市森杉建材有限公司</w:t>
            </w:r>
          </w:p>
        </w:tc>
        <w:tc>
          <w:tcPr>
            <w:tcW w:w="1888" w:type="dxa"/>
            <w:vAlign w:val="center"/>
          </w:tcPr>
          <w:p w14:paraId="6ED06BC0">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庆华镇</w:t>
            </w:r>
          </w:p>
        </w:tc>
        <w:tc>
          <w:tcPr>
            <w:tcW w:w="2533" w:type="dxa"/>
            <w:vAlign w:val="center"/>
          </w:tcPr>
          <w:p w14:paraId="3536DA74">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柴勇15955396251</w:t>
            </w:r>
          </w:p>
        </w:tc>
      </w:tr>
      <w:tr w14:paraId="4FFB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CA0447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71</w:t>
            </w:r>
          </w:p>
        </w:tc>
        <w:tc>
          <w:tcPr>
            <w:tcW w:w="1970" w:type="dxa"/>
            <w:vAlign w:val="center"/>
          </w:tcPr>
          <w:p w14:paraId="7ED60170">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509BDF10">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四川华桉全芯板材有限公司</w:t>
            </w:r>
          </w:p>
        </w:tc>
        <w:tc>
          <w:tcPr>
            <w:tcW w:w="1888" w:type="dxa"/>
            <w:vAlign w:val="center"/>
          </w:tcPr>
          <w:p w14:paraId="10C95766">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庆华镇</w:t>
            </w:r>
          </w:p>
        </w:tc>
        <w:tc>
          <w:tcPr>
            <w:tcW w:w="2533" w:type="dxa"/>
            <w:vAlign w:val="center"/>
          </w:tcPr>
          <w:p w14:paraId="1EB172DC">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龙世均13272795336</w:t>
            </w:r>
          </w:p>
        </w:tc>
      </w:tr>
      <w:tr w14:paraId="56A8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4D009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72</w:t>
            </w:r>
          </w:p>
        </w:tc>
        <w:tc>
          <w:tcPr>
            <w:tcW w:w="1970" w:type="dxa"/>
            <w:vAlign w:val="center"/>
          </w:tcPr>
          <w:p w14:paraId="4892ED47">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743E2464">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华蓥市明辉机械制造有限公司</w:t>
            </w:r>
          </w:p>
        </w:tc>
        <w:tc>
          <w:tcPr>
            <w:tcW w:w="1888" w:type="dxa"/>
            <w:vAlign w:val="center"/>
          </w:tcPr>
          <w:p w14:paraId="05894CF6">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庆华镇</w:t>
            </w:r>
          </w:p>
        </w:tc>
        <w:tc>
          <w:tcPr>
            <w:tcW w:w="2533" w:type="dxa"/>
            <w:vAlign w:val="center"/>
          </w:tcPr>
          <w:p w14:paraId="26AC7A7F">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毛红平17726636990</w:t>
            </w:r>
          </w:p>
        </w:tc>
      </w:tr>
      <w:tr w14:paraId="4A70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2ED2C6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73</w:t>
            </w:r>
          </w:p>
        </w:tc>
        <w:tc>
          <w:tcPr>
            <w:tcW w:w="1970" w:type="dxa"/>
            <w:vAlign w:val="center"/>
          </w:tcPr>
          <w:p w14:paraId="283FC25C">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30B99F2D">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华蓥市永盛机械制造有限公司</w:t>
            </w:r>
          </w:p>
        </w:tc>
        <w:tc>
          <w:tcPr>
            <w:tcW w:w="1888" w:type="dxa"/>
            <w:vAlign w:val="center"/>
          </w:tcPr>
          <w:p w14:paraId="411ACE7B">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庆华镇</w:t>
            </w:r>
          </w:p>
        </w:tc>
        <w:tc>
          <w:tcPr>
            <w:tcW w:w="2533" w:type="dxa"/>
            <w:vAlign w:val="center"/>
          </w:tcPr>
          <w:p w14:paraId="2C908CF0">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李广明13102315891</w:t>
            </w:r>
          </w:p>
        </w:tc>
      </w:tr>
      <w:tr w14:paraId="6C29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07D4F9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74</w:t>
            </w:r>
          </w:p>
        </w:tc>
        <w:tc>
          <w:tcPr>
            <w:tcW w:w="1970" w:type="dxa"/>
            <w:vAlign w:val="center"/>
          </w:tcPr>
          <w:p w14:paraId="4EC5E885">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19F07C81">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华蓥市跃川机械有限公司</w:t>
            </w:r>
          </w:p>
        </w:tc>
        <w:tc>
          <w:tcPr>
            <w:tcW w:w="1888" w:type="dxa"/>
            <w:vAlign w:val="center"/>
          </w:tcPr>
          <w:p w14:paraId="1341DD12">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庆华镇</w:t>
            </w:r>
          </w:p>
        </w:tc>
        <w:tc>
          <w:tcPr>
            <w:tcW w:w="2533" w:type="dxa"/>
            <w:vAlign w:val="center"/>
          </w:tcPr>
          <w:p w14:paraId="1AC2DBC8">
            <w:pPr>
              <w:keepNext w:val="0"/>
              <w:keepLines w:val="0"/>
              <w:widowControl/>
              <w:suppressLineNumbers w:val="0"/>
              <w:jc w:val="center"/>
              <w:textAlignment w:val="center"/>
              <w:rPr>
                <w:rFonts w:eastAsia="方正仿宋_GBK"/>
                <w:sz w:val="24"/>
                <w:highlight w:val="none"/>
              </w:rPr>
            </w:pPr>
            <w:r>
              <w:rPr>
                <w:rStyle w:val="19"/>
                <w:lang w:val="en-US" w:eastAsia="zh-CN" w:bidi="ar"/>
              </w:rPr>
              <w:t>叶作建</w:t>
            </w:r>
            <w:r>
              <w:rPr>
                <w:rStyle w:val="20"/>
                <w:lang w:val="en-US" w:eastAsia="zh-CN" w:bidi="ar"/>
              </w:rPr>
              <w:t>18080280968</w:t>
            </w:r>
          </w:p>
        </w:tc>
      </w:tr>
      <w:tr w14:paraId="053E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1E2ADE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75</w:t>
            </w:r>
          </w:p>
        </w:tc>
        <w:tc>
          <w:tcPr>
            <w:tcW w:w="1970" w:type="dxa"/>
            <w:vAlign w:val="center"/>
          </w:tcPr>
          <w:p w14:paraId="16BAA432">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5FC2BD7D">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华蓥市鹏达铸造厂</w:t>
            </w:r>
          </w:p>
        </w:tc>
        <w:tc>
          <w:tcPr>
            <w:tcW w:w="1888" w:type="dxa"/>
            <w:vAlign w:val="center"/>
          </w:tcPr>
          <w:p w14:paraId="71773D61">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溪口镇</w:t>
            </w:r>
          </w:p>
        </w:tc>
        <w:tc>
          <w:tcPr>
            <w:tcW w:w="2533" w:type="dxa"/>
            <w:vAlign w:val="center"/>
          </w:tcPr>
          <w:p w14:paraId="170E69BD">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孙川13378228666</w:t>
            </w:r>
          </w:p>
        </w:tc>
      </w:tr>
      <w:tr w14:paraId="66CB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EFD2FF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76</w:t>
            </w:r>
          </w:p>
        </w:tc>
        <w:tc>
          <w:tcPr>
            <w:tcW w:w="1970" w:type="dxa"/>
            <w:vAlign w:val="center"/>
          </w:tcPr>
          <w:p w14:paraId="0E56436B">
            <w:pPr>
              <w:spacing w:line="400" w:lineRule="exact"/>
              <w:jc w:val="center"/>
              <w:rPr>
                <w:rFonts w:eastAsia="方正仿宋_GBK"/>
                <w:sz w:val="24"/>
                <w:highlight w:val="none"/>
              </w:rPr>
            </w:pPr>
            <w:r>
              <w:rPr>
                <w:rFonts w:hint="eastAsia" w:eastAsia="方正仿宋_GBK"/>
                <w:sz w:val="24"/>
                <w:highlight w:val="none"/>
              </w:rPr>
              <w:t>工贸行业</w:t>
            </w:r>
          </w:p>
        </w:tc>
        <w:tc>
          <w:tcPr>
            <w:tcW w:w="3536" w:type="dxa"/>
            <w:vAlign w:val="center"/>
          </w:tcPr>
          <w:p w14:paraId="48772BAA">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华蓥瑞进机械制造有限公司</w:t>
            </w:r>
          </w:p>
        </w:tc>
        <w:tc>
          <w:tcPr>
            <w:tcW w:w="1888" w:type="dxa"/>
            <w:vAlign w:val="center"/>
          </w:tcPr>
          <w:p w14:paraId="73DA8BB8">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溪口镇</w:t>
            </w:r>
          </w:p>
        </w:tc>
        <w:tc>
          <w:tcPr>
            <w:tcW w:w="2533" w:type="dxa"/>
            <w:vAlign w:val="center"/>
          </w:tcPr>
          <w:p w14:paraId="7A8DF72D">
            <w:pPr>
              <w:keepNext w:val="0"/>
              <w:keepLines w:val="0"/>
              <w:widowControl/>
              <w:suppressLineNumbers w:val="0"/>
              <w:jc w:val="center"/>
              <w:textAlignment w:val="center"/>
              <w:rPr>
                <w:rFonts w:eastAsia="方正仿宋_GBK"/>
                <w:sz w:val="24"/>
                <w:highlight w:val="none"/>
              </w:rPr>
            </w:pPr>
            <w:r>
              <w:rPr>
                <w:rStyle w:val="19"/>
                <w:lang w:val="en-US" w:eastAsia="zh-CN" w:bidi="ar"/>
              </w:rPr>
              <w:t>刘桂均</w:t>
            </w:r>
            <w:r>
              <w:rPr>
                <w:rStyle w:val="20"/>
                <w:lang w:val="en-US" w:eastAsia="zh-CN" w:bidi="ar"/>
              </w:rPr>
              <w:t>13194817777</w:t>
            </w:r>
          </w:p>
        </w:tc>
      </w:tr>
      <w:tr w14:paraId="750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883E54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77</w:t>
            </w:r>
          </w:p>
        </w:tc>
        <w:tc>
          <w:tcPr>
            <w:tcW w:w="1970" w:type="dxa"/>
            <w:shd w:val="clear" w:color="auto" w:fill="auto"/>
            <w:vAlign w:val="center"/>
          </w:tcPr>
          <w:p w14:paraId="3B506542">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vAlign w:val="center"/>
          </w:tcPr>
          <w:p w14:paraId="19ACA7E6">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四川广安攀登矿机厂</w:t>
            </w:r>
          </w:p>
        </w:tc>
        <w:tc>
          <w:tcPr>
            <w:tcW w:w="1888" w:type="dxa"/>
            <w:vAlign w:val="center"/>
          </w:tcPr>
          <w:p w14:paraId="3DE2F0BF">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溪口镇</w:t>
            </w:r>
          </w:p>
        </w:tc>
        <w:tc>
          <w:tcPr>
            <w:tcW w:w="2533" w:type="dxa"/>
            <w:vAlign w:val="center"/>
          </w:tcPr>
          <w:p w14:paraId="6DF56661">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卢祥龙13906540582</w:t>
            </w:r>
          </w:p>
        </w:tc>
      </w:tr>
      <w:tr w14:paraId="22F2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634795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78</w:t>
            </w:r>
          </w:p>
        </w:tc>
        <w:tc>
          <w:tcPr>
            <w:tcW w:w="1970" w:type="dxa"/>
            <w:shd w:val="clear" w:color="auto" w:fill="auto"/>
            <w:vAlign w:val="center"/>
          </w:tcPr>
          <w:p w14:paraId="4EE74CB4">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vAlign w:val="center"/>
          </w:tcPr>
          <w:p w14:paraId="6888FA47">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四川燎原机械有限公司（华蓥分场所）</w:t>
            </w:r>
          </w:p>
        </w:tc>
        <w:tc>
          <w:tcPr>
            <w:tcW w:w="1888" w:type="dxa"/>
            <w:vAlign w:val="center"/>
          </w:tcPr>
          <w:p w14:paraId="0541E04B">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溪口镇</w:t>
            </w:r>
          </w:p>
        </w:tc>
        <w:tc>
          <w:tcPr>
            <w:tcW w:w="2533" w:type="dxa"/>
            <w:vAlign w:val="center"/>
          </w:tcPr>
          <w:p w14:paraId="0B77EE04">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范祖尧13908284785</w:t>
            </w:r>
          </w:p>
        </w:tc>
      </w:tr>
      <w:tr w14:paraId="0203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B12138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79</w:t>
            </w:r>
          </w:p>
        </w:tc>
        <w:tc>
          <w:tcPr>
            <w:tcW w:w="1970" w:type="dxa"/>
            <w:shd w:val="clear" w:color="auto" w:fill="auto"/>
            <w:vAlign w:val="center"/>
          </w:tcPr>
          <w:p w14:paraId="3B6727B0">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vAlign w:val="center"/>
          </w:tcPr>
          <w:p w14:paraId="70665F75">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四川晨耀凸轮轴有限公司</w:t>
            </w:r>
          </w:p>
        </w:tc>
        <w:tc>
          <w:tcPr>
            <w:tcW w:w="1888" w:type="dxa"/>
            <w:vAlign w:val="center"/>
          </w:tcPr>
          <w:p w14:paraId="6E4FD492">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高兴镇</w:t>
            </w:r>
          </w:p>
        </w:tc>
        <w:tc>
          <w:tcPr>
            <w:tcW w:w="2533" w:type="dxa"/>
            <w:vAlign w:val="center"/>
          </w:tcPr>
          <w:p w14:paraId="5F01CD7E">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李雪梅13368251390</w:t>
            </w:r>
          </w:p>
        </w:tc>
      </w:tr>
      <w:tr w14:paraId="4AB8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BCE9B0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80</w:t>
            </w:r>
          </w:p>
        </w:tc>
        <w:tc>
          <w:tcPr>
            <w:tcW w:w="1970" w:type="dxa"/>
            <w:shd w:val="clear" w:color="auto" w:fill="auto"/>
            <w:vAlign w:val="center"/>
          </w:tcPr>
          <w:p w14:paraId="794A4C36">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vAlign w:val="center"/>
          </w:tcPr>
          <w:p w14:paraId="1AA3B1D0">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华蓥市明祥塑业有限公司</w:t>
            </w:r>
          </w:p>
        </w:tc>
        <w:tc>
          <w:tcPr>
            <w:tcW w:w="1888" w:type="dxa"/>
            <w:vAlign w:val="center"/>
          </w:tcPr>
          <w:p w14:paraId="4624B95C">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高兴镇</w:t>
            </w:r>
          </w:p>
        </w:tc>
        <w:tc>
          <w:tcPr>
            <w:tcW w:w="2533" w:type="dxa"/>
            <w:vAlign w:val="center"/>
          </w:tcPr>
          <w:p w14:paraId="3C448BED">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王明强13330337039</w:t>
            </w:r>
          </w:p>
        </w:tc>
      </w:tr>
      <w:tr w14:paraId="64FD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8A00BA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81</w:t>
            </w:r>
          </w:p>
        </w:tc>
        <w:tc>
          <w:tcPr>
            <w:tcW w:w="1970" w:type="dxa"/>
            <w:shd w:val="clear" w:color="auto" w:fill="auto"/>
            <w:vAlign w:val="center"/>
          </w:tcPr>
          <w:p w14:paraId="62F020E3">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vAlign w:val="center"/>
          </w:tcPr>
          <w:p w14:paraId="1DEB157C">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广安市逗留香食品有限公司</w:t>
            </w:r>
          </w:p>
        </w:tc>
        <w:tc>
          <w:tcPr>
            <w:tcW w:w="1888" w:type="dxa"/>
            <w:vAlign w:val="center"/>
          </w:tcPr>
          <w:p w14:paraId="6F18B26E">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高兴镇</w:t>
            </w:r>
          </w:p>
        </w:tc>
        <w:tc>
          <w:tcPr>
            <w:tcW w:w="2533" w:type="dxa"/>
            <w:vAlign w:val="center"/>
          </w:tcPr>
          <w:p w14:paraId="04EF0FDD">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朱明祥18983000899</w:t>
            </w:r>
          </w:p>
        </w:tc>
      </w:tr>
      <w:tr w14:paraId="5EB5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2D4E30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82</w:t>
            </w:r>
          </w:p>
        </w:tc>
        <w:tc>
          <w:tcPr>
            <w:tcW w:w="1970" w:type="dxa"/>
            <w:shd w:val="clear" w:color="auto" w:fill="auto"/>
            <w:vAlign w:val="center"/>
          </w:tcPr>
          <w:p w14:paraId="5F9DAABD">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vAlign w:val="center"/>
          </w:tcPr>
          <w:p w14:paraId="4063E4A0">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四川航辉塑料科技有限责任公司</w:t>
            </w:r>
          </w:p>
        </w:tc>
        <w:tc>
          <w:tcPr>
            <w:tcW w:w="1888" w:type="dxa"/>
            <w:vAlign w:val="center"/>
          </w:tcPr>
          <w:p w14:paraId="0705EBCC">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高兴镇</w:t>
            </w:r>
          </w:p>
        </w:tc>
        <w:tc>
          <w:tcPr>
            <w:tcW w:w="2533" w:type="dxa"/>
            <w:vAlign w:val="center"/>
          </w:tcPr>
          <w:p w14:paraId="66EE4BB6">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刘啟海13594222187</w:t>
            </w:r>
          </w:p>
        </w:tc>
      </w:tr>
      <w:tr w14:paraId="0F5F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06FBE4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83</w:t>
            </w:r>
          </w:p>
        </w:tc>
        <w:tc>
          <w:tcPr>
            <w:tcW w:w="1970" w:type="dxa"/>
            <w:shd w:val="clear" w:color="auto" w:fill="auto"/>
            <w:vAlign w:val="center"/>
          </w:tcPr>
          <w:p w14:paraId="0C9CE73D">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vAlign w:val="center"/>
          </w:tcPr>
          <w:p w14:paraId="1EF25181">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华蓥市吉川旅游食品开发有限公司</w:t>
            </w:r>
          </w:p>
        </w:tc>
        <w:tc>
          <w:tcPr>
            <w:tcW w:w="1888" w:type="dxa"/>
            <w:vAlign w:val="center"/>
          </w:tcPr>
          <w:p w14:paraId="53B2EC5E">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红岩乡</w:t>
            </w:r>
          </w:p>
        </w:tc>
        <w:tc>
          <w:tcPr>
            <w:tcW w:w="2533" w:type="dxa"/>
            <w:vAlign w:val="center"/>
          </w:tcPr>
          <w:p w14:paraId="316A118B">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王秋华15182000506</w:t>
            </w:r>
          </w:p>
        </w:tc>
      </w:tr>
      <w:tr w14:paraId="46D4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399FF60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84</w:t>
            </w:r>
          </w:p>
        </w:tc>
        <w:tc>
          <w:tcPr>
            <w:tcW w:w="1970" w:type="dxa"/>
            <w:shd w:val="clear" w:color="auto" w:fill="auto"/>
            <w:vAlign w:val="center"/>
          </w:tcPr>
          <w:p w14:paraId="21F8BA85">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095D86A3">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华蓥蓥香源食品有限公司</w:t>
            </w:r>
          </w:p>
        </w:tc>
        <w:tc>
          <w:tcPr>
            <w:tcW w:w="1888" w:type="dxa"/>
            <w:shd w:val="clear" w:color="auto" w:fill="auto"/>
            <w:vAlign w:val="center"/>
          </w:tcPr>
          <w:p w14:paraId="77699932">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禄市镇</w:t>
            </w:r>
          </w:p>
        </w:tc>
        <w:tc>
          <w:tcPr>
            <w:tcW w:w="2533" w:type="dxa"/>
            <w:shd w:val="clear" w:color="auto" w:fill="auto"/>
            <w:vAlign w:val="center"/>
          </w:tcPr>
          <w:p w14:paraId="62832EBF">
            <w:pPr>
              <w:keepNext w:val="0"/>
              <w:keepLines w:val="0"/>
              <w:widowControl/>
              <w:suppressLineNumbers w:val="0"/>
              <w:jc w:val="center"/>
              <w:textAlignment w:val="center"/>
              <w:rPr>
                <w:rFonts w:eastAsia="方正仿宋_GBK"/>
                <w:sz w:val="24"/>
                <w:highlight w:val="none"/>
              </w:rPr>
            </w:pPr>
            <w:r>
              <w:rPr>
                <w:rFonts w:hint="eastAsia" w:ascii="方正仿宋_GBK" w:hAnsi="方正仿宋_GBK" w:eastAsia="方正仿宋_GBK" w:cs="方正仿宋_GBK"/>
                <w:i w:val="0"/>
                <w:iCs w:val="0"/>
                <w:color w:val="000000"/>
                <w:kern w:val="0"/>
                <w:sz w:val="24"/>
                <w:szCs w:val="24"/>
                <w:u w:val="none"/>
                <w:lang w:val="en-US" w:eastAsia="zh-CN" w:bidi="ar"/>
              </w:rPr>
              <w:t>吉曹鸿18084911967</w:t>
            </w:r>
          </w:p>
        </w:tc>
      </w:tr>
      <w:tr w14:paraId="7F04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55E613F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85</w:t>
            </w:r>
          </w:p>
        </w:tc>
        <w:tc>
          <w:tcPr>
            <w:tcW w:w="1970" w:type="dxa"/>
            <w:shd w:val="clear" w:color="auto" w:fill="auto"/>
            <w:vAlign w:val="center"/>
          </w:tcPr>
          <w:p w14:paraId="425F518B">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11975C01">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fldChar w:fldCharType="begin"/>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instrText xml:space="preserve"> HYPERLINK "https://www.qichacha.com/firm_284a37e122a77b567e9aa8696f39f9b5.html" \o "https://www.qichacha.com/firm_284a37e122a77b567e9aa8696f39f9b5.html" </w:instrTex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fldChar w:fldCharType="separate"/>
            </w:r>
            <w:r>
              <w:rPr>
                <w:rStyle w:val="12"/>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t>四川大川木业有限公司</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fldChar w:fldCharType="end"/>
            </w:r>
          </w:p>
        </w:tc>
        <w:tc>
          <w:tcPr>
            <w:tcW w:w="1888" w:type="dxa"/>
            <w:shd w:val="clear" w:color="auto" w:fill="auto"/>
            <w:vAlign w:val="center"/>
          </w:tcPr>
          <w:p w14:paraId="34615A28">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禄市镇</w:t>
            </w:r>
          </w:p>
        </w:tc>
        <w:tc>
          <w:tcPr>
            <w:tcW w:w="2533" w:type="dxa"/>
            <w:shd w:val="clear" w:color="auto" w:fill="auto"/>
            <w:vAlign w:val="center"/>
          </w:tcPr>
          <w:p w14:paraId="4BECF06D">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杨江华13882625140</w:t>
            </w:r>
          </w:p>
        </w:tc>
      </w:tr>
      <w:tr w14:paraId="2DD3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239292C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86</w:t>
            </w:r>
          </w:p>
        </w:tc>
        <w:tc>
          <w:tcPr>
            <w:tcW w:w="1970" w:type="dxa"/>
            <w:shd w:val="clear" w:color="auto" w:fill="auto"/>
            <w:vAlign w:val="center"/>
          </w:tcPr>
          <w:p w14:paraId="46CBCE7B">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3C2583E4">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华蓥香冠食品有限公司</w:t>
            </w:r>
          </w:p>
        </w:tc>
        <w:tc>
          <w:tcPr>
            <w:tcW w:w="1888" w:type="dxa"/>
            <w:shd w:val="clear" w:color="auto" w:fill="auto"/>
            <w:vAlign w:val="center"/>
          </w:tcPr>
          <w:p w14:paraId="3C5C2D87">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永兴镇</w:t>
            </w:r>
          </w:p>
        </w:tc>
        <w:tc>
          <w:tcPr>
            <w:tcW w:w="2533" w:type="dxa"/>
            <w:shd w:val="clear" w:color="auto" w:fill="auto"/>
            <w:vAlign w:val="center"/>
          </w:tcPr>
          <w:p w14:paraId="52D11F34">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陈二曼13908286610</w:t>
            </w:r>
          </w:p>
        </w:tc>
      </w:tr>
      <w:tr w14:paraId="11F8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3EF002F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87</w:t>
            </w:r>
          </w:p>
        </w:tc>
        <w:tc>
          <w:tcPr>
            <w:tcW w:w="1970" w:type="dxa"/>
            <w:shd w:val="clear" w:color="auto" w:fill="auto"/>
            <w:vAlign w:val="center"/>
          </w:tcPr>
          <w:p w14:paraId="368FBABC">
            <w:pPr>
              <w:spacing w:line="400" w:lineRule="exact"/>
              <w:jc w:val="center"/>
              <w:rPr>
                <w:rFonts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7917B87C">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华蓥市恒宇豆干加工厂</w:t>
            </w:r>
          </w:p>
        </w:tc>
        <w:tc>
          <w:tcPr>
            <w:tcW w:w="1888" w:type="dxa"/>
            <w:shd w:val="clear" w:color="auto" w:fill="auto"/>
            <w:vAlign w:val="center"/>
          </w:tcPr>
          <w:p w14:paraId="074A3563">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华龙街道</w:t>
            </w:r>
          </w:p>
        </w:tc>
        <w:tc>
          <w:tcPr>
            <w:tcW w:w="2533" w:type="dxa"/>
            <w:shd w:val="clear" w:color="auto" w:fill="auto"/>
            <w:vAlign w:val="center"/>
          </w:tcPr>
          <w:p w14:paraId="093BEFB5">
            <w:pPr>
              <w:keepNext w:val="0"/>
              <w:keepLines w:val="0"/>
              <w:widowControl/>
              <w:suppressLineNumbers w:val="0"/>
              <w:jc w:val="center"/>
              <w:textAlignment w:val="center"/>
              <w:rPr>
                <w:rFonts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翁迎春13320259592</w:t>
            </w:r>
          </w:p>
        </w:tc>
      </w:tr>
      <w:tr w14:paraId="2E88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0F8CE62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88</w:t>
            </w:r>
          </w:p>
        </w:tc>
        <w:tc>
          <w:tcPr>
            <w:tcW w:w="1970" w:type="dxa"/>
            <w:shd w:val="clear" w:color="auto" w:fill="auto"/>
            <w:vAlign w:val="center"/>
          </w:tcPr>
          <w:p w14:paraId="2262448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05F74B3F">
            <w:pPr>
              <w:keepNext w:val="0"/>
              <w:keepLines w:val="0"/>
              <w:widowControl/>
              <w:suppressLineNumbers w:val="0"/>
              <w:jc w:val="center"/>
              <w:textAlignment w:val="center"/>
              <w:rPr>
                <w:rFonts w:hint="eastAsia"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四川嘉华机械有限责任公司</w:t>
            </w:r>
          </w:p>
        </w:tc>
        <w:tc>
          <w:tcPr>
            <w:tcW w:w="1888" w:type="dxa"/>
            <w:shd w:val="clear" w:color="auto" w:fill="auto"/>
            <w:vAlign w:val="center"/>
          </w:tcPr>
          <w:p w14:paraId="1033191B">
            <w:pPr>
              <w:keepNext w:val="0"/>
              <w:keepLines w:val="0"/>
              <w:widowControl/>
              <w:suppressLineNumbers w:val="0"/>
              <w:jc w:val="center"/>
              <w:textAlignment w:val="center"/>
              <w:rPr>
                <w:rFonts w:hint="eastAsia"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双河街道</w:t>
            </w:r>
          </w:p>
        </w:tc>
        <w:tc>
          <w:tcPr>
            <w:tcW w:w="2533" w:type="dxa"/>
            <w:shd w:val="clear" w:color="auto" w:fill="auto"/>
            <w:vAlign w:val="center"/>
          </w:tcPr>
          <w:p w14:paraId="3E797330">
            <w:pPr>
              <w:keepNext w:val="0"/>
              <w:keepLines w:val="0"/>
              <w:widowControl/>
              <w:suppressLineNumbers w:val="0"/>
              <w:jc w:val="center"/>
              <w:textAlignment w:val="center"/>
              <w:rPr>
                <w:rFonts w:hint="eastAsia"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唐华生15908339523</w:t>
            </w:r>
          </w:p>
        </w:tc>
      </w:tr>
      <w:tr w14:paraId="69DF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0219297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89</w:t>
            </w:r>
          </w:p>
        </w:tc>
        <w:tc>
          <w:tcPr>
            <w:tcW w:w="1970" w:type="dxa"/>
            <w:shd w:val="clear" w:color="auto" w:fill="auto"/>
            <w:vAlign w:val="center"/>
          </w:tcPr>
          <w:p w14:paraId="281149D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工贸行业</w:t>
            </w:r>
          </w:p>
        </w:tc>
        <w:tc>
          <w:tcPr>
            <w:tcW w:w="3536" w:type="dxa"/>
            <w:shd w:val="clear" w:color="auto" w:fill="auto"/>
            <w:vAlign w:val="center"/>
          </w:tcPr>
          <w:p w14:paraId="0FBAF991">
            <w:pPr>
              <w:keepNext w:val="0"/>
              <w:keepLines w:val="0"/>
              <w:widowControl/>
              <w:suppressLineNumbers w:val="0"/>
              <w:jc w:val="center"/>
              <w:textAlignment w:val="center"/>
              <w:rPr>
                <w:rFonts w:hint="eastAsia"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四川广安腾扩发制品有限公司</w:t>
            </w:r>
          </w:p>
        </w:tc>
        <w:tc>
          <w:tcPr>
            <w:tcW w:w="1888" w:type="dxa"/>
            <w:shd w:val="clear" w:color="auto" w:fill="auto"/>
            <w:vAlign w:val="center"/>
          </w:tcPr>
          <w:p w14:paraId="1FF9898F">
            <w:pPr>
              <w:keepNext w:val="0"/>
              <w:keepLines w:val="0"/>
              <w:widowControl/>
              <w:suppressLineNumbers w:val="0"/>
              <w:jc w:val="center"/>
              <w:textAlignment w:val="center"/>
              <w:rPr>
                <w:rFonts w:hint="eastAsia"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双河街道</w:t>
            </w:r>
          </w:p>
        </w:tc>
        <w:tc>
          <w:tcPr>
            <w:tcW w:w="2533" w:type="dxa"/>
            <w:shd w:val="clear" w:color="auto" w:fill="auto"/>
            <w:vAlign w:val="center"/>
          </w:tcPr>
          <w:p w14:paraId="780B446F">
            <w:pPr>
              <w:keepNext w:val="0"/>
              <w:keepLines w:val="0"/>
              <w:widowControl/>
              <w:suppressLineNumbers w:val="0"/>
              <w:jc w:val="center"/>
              <w:textAlignment w:val="center"/>
              <w:rPr>
                <w:rFonts w:hint="eastAsia" w:ascii="Times New Roman" w:hAnsi="Times New Roman" w:eastAsia="方正仿宋_GBK" w:cs="Times New Roman"/>
                <w:kern w:val="2"/>
                <w:sz w:val="24"/>
                <w:szCs w:val="24"/>
                <w:highlight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冯春13882654266</w:t>
            </w:r>
          </w:p>
        </w:tc>
      </w:tr>
      <w:tr w14:paraId="03FA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7CB5479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90</w:t>
            </w:r>
          </w:p>
        </w:tc>
        <w:tc>
          <w:tcPr>
            <w:tcW w:w="1970" w:type="dxa"/>
            <w:shd w:val="clear" w:color="auto" w:fill="auto"/>
            <w:vAlign w:val="center"/>
          </w:tcPr>
          <w:p w14:paraId="2C89EC00">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0ABA5107">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中国石油天然气股份有限公司四川广安销售分公司广安天池加油站</w:t>
            </w:r>
          </w:p>
        </w:tc>
        <w:tc>
          <w:tcPr>
            <w:tcW w:w="1888" w:type="dxa"/>
            <w:shd w:val="clear" w:color="auto" w:fill="auto"/>
            <w:vAlign w:val="center"/>
          </w:tcPr>
          <w:p w14:paraId="5D91CF03">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天池镇</w:t>
            </w:r>
          </w:p>
        </w:tc>
        <w:tc>
          <w:tcPr>
            <w:tcW w:w="2533" w:type="dxa"/>
            <w:shd w:val="clear" w:color="auto" w:fill="auto"/>
            <w:vAlign w:val="center"/>
          </w:tcPr>
          <w:p w14:paraId="6EBCA4C2">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刘征华15082658949</w:t>
            </w:r>
          </w:p>
        </w:tc>
      </w:tr>
      <w:tr w14:paraId="44D0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4D3EA7B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91</w:t>
            </w:r>
          </w:p>
        </w:tc>
        <w:tc>
          <w:tcPr>
            <w:tcW w:w="1970" w:type="dxa"/>
            <w:shd w:val="clear" w:color="auto" w:fill="auto"/>
            <w:vAlign w:val="center"/>
          </w:tcPr>
          <w:p w14:paraId="38307E4C">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08E52C7C">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中国石油天然气股份有限公司四川广安销售分公司华蓥加油站</w:t>
            </w:r>
          </w:p>
        </w:tc>
        <w:tc>
          <w:tcPr>
            <w:tcW w:w="1888" w:type="dxa"/>
            <w:shd w:val="clear" w:color="auto" w:fill="auto"/>
            <w:vAlign w:val="center"/>
          </w:tcPr>
          <w:p w14:paraId="3D9F0220">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古桥街道</w:t>
            </w:r>
          </w:p>
        </w:tc>
        <w:tc>
          <w:tcPr>
            <w:tcW w:w="2533" w:type="dxa"/>
            <w:shd w:val="clear" w:color="auto" w:fill="auto"/>
            <w:vAlign w:val="center"/>
          </w:tcPr>
          <w:p w14:paraId="2F210502">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熊莉华13551609981</w:t>
            </w:r>
          </w:p>
        </w:tc>
      </w:tr>
      <w:tr w14:paraId="11E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748197D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92</w:t>
            </w:r>
          </w:p>
        </w:tc>
        <w:tc>
          <w:tcPr>
            <w:tcW w:w="1970" w:type="dxa"/>
            <w:shd w:val="clear" w:color="auto" w:fill="auto"/>
            <w:vAlign w:val="center"/>
          </w:tcPr>
          <w:p w14:paraId="5208958F">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3C75EBD1">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中国石油天然气股份有限公司四川广安销售分公司华蓥天池加油站</w:t>
            </w:r>
          </w:p>
        </w:tc>
        <w:tc>
          <w:tcPr>
            <w:tcW w:w="1888" w:type="dxa"/>
            <w:shd w:val="clear" w:color="auto" w:fill="auto"/>
            <w:vAlign w:val="center"/>
          </w:tcPr>
          <w:p w14:paraId="0BD2387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天池镇</w:t>
            </w:r>
          </w:p>
        </w:tc>
        <w:tc>
          <w:tcPr>
            <w:tcW w:w="2533" w:type="dxa"/>
            <w:shd w:val="clear" w:color="auto" w:fill="auto"/>
            <w:vAlign w:val="center"/>
          </w:tcPr>
          <w:p w14:paraId="7746E6E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杜宜琴13547509711</w:t>
            </w:r>
          </w:p>
        </w:tc>
      </w:tr>
      <w:tr w14:paraId="4816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50DDB25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93</w:t>
            </w:r>
          </w:p>
        </w:tc>
        <w:tc>
          <w:tcPr>
            <w:tcW w:w="1970" w:type="dxa"/>
            <w:shd w:val="clear" w:color="auto" w:fill="auto"/>
            <w:vAlign w:val="center"/>
          </w:tcPr>
          <w:p w14:paraId="35B7DC0A">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4C8AEB0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中国石油天然气股份有限公司四川广安销售分公司广华加油站</w:t>
            </w:r>
          </w:p>
        </w:tc>
        <w:tc>
          <w:tcPr>
            <w:tcW w:w="1888" w:type="dxa"/>
            <w:shd w:val="clear" w:color="auto" w:fill="auto"/>
            <w:vAlign w:val="center"/>
          </w:tcPr>
          <w:p w14:paraId="1AF0FABB">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0C1C2A82">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夏开莉15982661921</w:t>
            </w:r>
          </w:p>
        </w:tc>
      </w:tr>
      <w:tr w14:paraId="00D9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336F289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94</w:t>
            </w:r>
          </w:p>
        </w:tc>
        <w:tc>
          <w:tcPr>
            <w:tcW w:w="1970" w:type="dxa"/>
            <w:shd w:val="clear" w:color="auto" w:fill="auto"/>
            <w:vAlign w:val="center"/>
          </w:tcPr>
          <w:p w14:paraId="6D605FDF">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18B9A942">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中国石油天然气股份有限公司四川广安销售分公司石岭岗加油站</w:t>
            </w:r>
          </w:p>
        </w:tc>
        <w:tc>
          <w:tcPr>
            <w:tcW w:w="1888" w:type="dxa"/>
            <w:shd w:val="clear" w:color="auto" w:fill="auto"/>
            <w:vAlign w:val="center"/>
          </w:tcPr>
          <w:p w14:paraId="394109B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4EA4DF1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刘光辉18982693252</w:t>
            </w:r>
          </w:p>
        </w:tc>
      </w:tr>
      <w:tr w14:paraId="25B6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6F1A71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95</w:t>
            </w:r>
          </w:p>
        </w:tc>
        <w:tc>
          <w:tcPr>
            <w:tcW w:w="1970" w:type="dxa"/>
            <w:shd w:val="clear" w:color="auto" w:fill="auto"/>
            <w:vAlign w:val="center"/>
          </w:tcPr>
          <w:p w14:paraId="46BC15D9">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085DDF1F">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中国石化销售有限公司四川广安石油分公司华蓥金成加油站</w:t>
            </w:r>
          </w:p>
        </w:tc>
        <w:tc>
          <w:tcPr>
            <w:tcW w:w="1888" w:type="dxa"/>
            <w:shd w:val="clear" w:color="auto" w:fill="auto"/>
            <w:vAlign w:val="center"/>
          </w:tcPr>
          <w:p w14:paraId="5CF369A2">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71BD76E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石艳13551603636</w:t>
            </w:r>
          </w:p>
        </w:tc>
      </w:tr>
      <w:tr w14:paraId="6F9E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56EAE07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96</w:t>
            </w:r>
          </w:p>
        </w:tc>
        <w:tc>
          <w:tcPr>
            <w:tcW w:w="1970" w:type="dxa"/>
            <w:shd w:val="clear" w:color="auto" w:fill="auto"/>
            <w:vAlign w:val="center"/>
          </w:tcPr>
          <w:p w14:paraId="63EC5A28">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47F63FC9">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中国石化销售有限公司四川广安石油分公司华蓥金宏加油站</w:t>
            </w:r>
          </w:p>
        </w:tc>
        <w:tc>
          <w:tcPr>
            <w:tcW w:w="1888" w:type="dxa"/>
            <w:shd w:val="clear" w:color="auto" w:fill="auto"/>
            <w:vAlign w:val="center"/>
          </w:tcPr>
          <w:p w14:paraId="7D415567">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古桥街道</w:t>
            </w:r>
          </w:p>
        </w:tc>
        <w:tc>
          <w:tcPr>
            <w:tcW w:w="2533" w:type="dxa"/>
            <w:shd w:val="clear" w:color="auto" w:fill="auto"/>
            <w:vAlign w:val="center"/>
          </w:tcPr>
          <w:p w14:paraId="0480EAC3">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何文文13551603636</w:t>
            </w:r>
          </w:p>
        </w:tc>
      </w:tr>
      <w:tr w14:paraId="5154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281F8E3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97</w:t>
            </w:r>
          </w:p>
        </w:tc>
        <w:tc>
          <w:tcPr>
            <w:tcW w:w="1970" w:type="dxa"/>
            <w:shd w:val="clear" w:color="auto" w:fill="auto"/>
            <w:vAlign w:val="center"/>
          </w:tcPr>
          <w:p w14:paraId="0D4BBCF1">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40FFD0E3">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中国石化销售有限公司四川石油分公司华蓥市公交加油站</w:t>
            </w:r>
          </w:p>
        </w:tc>
        <w:tc>
          <w:tcPr>
            <w:tcW w:w="1888" w:type="dxa"/>
            <w:shd w:val="clear" w:color="auto" w:fill="auto"/>
            <w:vAlign w:val="center"/>
          </w:tcPr>
          <w:p w14:paraId="74503318">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7960434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石艳13551603636</w:t>
            </w:r>
          </w:p>
        </w:tc>
      </w:tr>
      <w:tr w14:paraId="3296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09BE2EF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98</w:t>
            </w:r>
          </w:p>
        </w:tc>
        <w:tc>
          <w:tcPr>
            <w:tcW w:w="1970" w:type="dxa"/>
            <w:shd w:val="clear" w:color="auto" w:fill="auto"/>
            <w:vAlign w:val="center"/>
          </w:tcPr>
          <w:p w14:paraId="08D3CC71">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56D20C72">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四川华蓥山广能集团万丰物流有限责任公司观音溪加油站</w:t>
            </w:r>
          </w:p>
        </w:tc>
        <w:tc>
          <w:tcPr>
            <w:tcW w:w="1888" w:type="dxa"/>
            <w:shd w:val="clear" w:color="auto" w:fill="auto"/>
            <w:vAlign w:val="center"/>
          </w:tcPr>
          <w:p w14:paraId="620BD2DD">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高兴镇</w:t>
            </w:r>
          </w:p>
        </w:tc>
        <w:tc>
          <w:tcPr>
            <w:tcW w:w="2533" w:type="dxa"/>
            <w:shd w:val="clear" w:color="auto" w:fill="auto"/>
            <w:vAlign w:val="center"/>
          </w:tcPr>
          <w:p w14:paraId="5FB5B3C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卿圣忠13547529786</w:t>
            </w:r>
          </w:p>
        </w:tc>
      </w:tr>
      <w:tr w14:paraId="1CF8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6194A67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99</w:t>
            </w:r>
          </w:p>
        </w:tc>
        <w:tc>
          <w:tcPr>
            <w:tcW w:w="1970" w:type="dxa"/>
            <w:shd w:val="clear" w:color="auto" w:fill="auto"/>
            <w:vAlign w:val="center"/>
          </w:tcPr>
          <w:p w14:paraId="1527255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189B2C7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四川华蓥山广能集团万丰物流有限责任公司双河加油站</w:t>
            </w:r>
          </w:p>
        </w:tc>
        <w:tc>
          <w:tcPr>
            <w:tcW w:w="1888" w:type="dxa"/>
            <w:shd w:val="clear" w:color="auto" w:fill="auto"/>
            <w:vAlign w:val="center"/>
          </w:tcPr>
          <w:p w14:paraId="430D1C4D">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6BFD309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蒋代伟13688261463</w:t>
            </w:r>
          </w:p>
        </w:tc>
      </w:tr>
      <w:tr w14:paraId="4703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0D9B97C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100</w:t>
            </w:r>
          </w:p>
        </w:tc>
        <w:tc>
          <w:tcPr>
            <w:tcW w:w="1970" w:type="dxa"/>
            <w:shd w:val="clear" w:color="auto" w:fill="auto"/>
            <w:vAlign w:val="center"/>
          </w:tcPr>
          <w:p w14:paraId="2AC55BAA">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387915AA">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华蓥市双河镇农机加油站</w:t>
            </w:r>
          </w:p>
        </w:tc>
        <w:tc>
          <w:tcPr>
            <w:tcW w:w="1888" w:type="dxa"/>
            <w:shd w:val="clear" w:color="auto" w:fill="auto"/>
            <w:vAlign w:val="center"/>
          </w:tcPr>
          <w:p w14:paraId="6CEA9824">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27B99090">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谢妍13688264862</w:t>
            </w:r>
          </w:p>
        </w:tc>
      </w:tr>
      <w:tr w14:paraId="72AC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300456F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101</w:t>
            </w:r>
          </w:p>
        </w:tc>
        <w:tc>
          <w:tcPr>
            <w:tcW w:w="1970" w:type="dxa"/>
            <w:shd w:val="clear" w:color="auto" w:fill="auto"/>
            <w:vAlign w:val="center"/>
          </w:tcPr>
          <w:p w14:paraId="7CB08B69">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1006ACC0">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华蓥市高兴加油城</w:t>
            </w:r>
          </w:p>
        </w:tc>
        <w:tc>
          <w:tcPr>
            <w:tcW w:w="1888" w:type="dxa"/>
            <w:shd w:val="clear" w:color="auto" w:fill="auto"/>
            <w:vAlign w:val="center"/>
          </w:tcPr>
          <w:p w14:paraId="0A5A349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高兴镇</w:t>
            </w:r>
          </w:p>
        </w:tc>
        <w:tc>
          <w:tcPr>
            <w:tcW w:w="2533" w:type="dxa"/>
            <w:shd w:val="clear" w:color="auto" w:fill="auto"/>
            <w:vAlign w:val="center"/>
          </w:tcPr>
          <w:p w14:paraId="538AFE07">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何树林15928267999</w:t>
            </w:r>
          </w:p>
        </w:tc>
      </w:tr>
      <w:tr w14:paraId="1EE9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28E14FE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102</w:t>
            </w:r>
          </w:p>
        </w:tc>
        <w:tc>
          <w:tcPr>
            <w:tcW w:w="1970" w:type="dxa"/>
            <w:shd w:val="clear" w:color="auto" w:fill="auto"/>
            <w:vAlign w:val="center"/>
          </w:tcPr>
          <w:p w14:paraId="66A0C5C0">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245472FB">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华蓥市宏远化工商贸有限公司</w:t>
            </w:r>
          </w:p>
        </w:tc>
        <w:tc>
          <w:tcPr>
            <w:tcW w:w="1888" w:type="dxa"/>
            <w:shd w:val="clear" w:color="auto" w:fill="auto"/>
            <w:vAlign w:val="center"/>
          </w:tcPr>
          <w:p w14:paraId="6E818DF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明月镇</w:t>
            </w:r>
          </w:p>
        </w:tc>
        <w:tc>
          <w:tcPr>
            <w:tcW w:w="2533" w:type="dxa"/>
            <w:shd w:val="clear" w:color="auto" w:fill="auto"/>
            <w:vAlign w:val="center"/>
          </w:tcPr>
          <w:p w14:paraId="251C44D4">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李太书</w:t>
            </w:r>
            <w:r>
              <w:rPr>
                <w:rFonts w:eastAsia="方正仿宋_GBK"/>
                <w:sz w:val="24"/>
                <w:highlight w:val="none"/>
              </w:rPr>
              <w:t>13568382483</w:t>
            </w:r>
          </w:p>
        </w:tc>
      </w:tr>
      <w:tr w14:paraId="560D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4FCABC1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103</w:t>
            </w:r>
          </w:p>
        </w:tc>
        <w:tc>
          <w:tcPr>
            <w:tcW w:w="1970" w:type="dxa"/>
            <w:shd w:val="clear" w:color="auto" w:fill="auto"/>
            <w:vAlign w:val="center"/>
          </w:tcPr>
          <w:p w14:paraId="650790D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12A3E18A">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四川蜀物能源有限公司广安绕城高速公路省界服务区左加油站</w:t>
            </w:r>
          </w:p>
        </w:tc>
        <w:tc>
          <w:tcPr>
            <w:tcW w:w="1888" w:type="dxa"/>
            <w:shd w:val="clear" w:color="auto" w:fill="auto"/>
            <w:vAlign w:val="center"/>
          </w:tcPr>
          <w:p w14:paraId="337607ED">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溪口镇</w:t>
            </w:r>
          </w:p>
        </w:tc>
        <w:tc>
          <w:tcPr>
            <w:tcW w:w="2533" w:type="dxa"/>
            <w:shd w:val="clear" w:color="auto" w:fill="auto"/>
            <w:vAlign w:val="center"/>
          </w:tcPr>
          <w:p w14:paraId="1D1B78EB">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魏明15883738500</w:t>
            </w:r>
          </w:p>
        </w:tc>
      </w:tr>
      <w:tr w14:paraId="5045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3E430CC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104</w:t>
            </w:r>
          </w:p>
        </w:tc>
        <w:tc>
          <w:tcPr>
            <w:tcW w:w="1970" w:type="dxa"/>
            <w:shd w:val="clear" w:color="auto" w:fill="auto"/>
            <w:vAlign w:val="center"/>
          </w:tcPr>
          <w:p w14:paraId="05F5FC54">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5803B71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四川蜀物能源有限公司广安绕城高速公路省界服务区右加油站</w:t>
            </w:r>
          </w:p>
        </w:tc>
        <w:tc>
          <w:tcPr>
            <w:tcW w:w="1888" w:type="dxa"/>
            <w:shd w:val="clear" w:color="auto" w:fill="auto"/>
            <w:vAlign w:val="center"/>
          </w:tcPr>
          <w:p w14:paraId="06C21C5D">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溪口镇</w:t>
            </w:r>
          </w:p>
        </w:tc>
        <w:tc>
          <w:tcPr>
            <w:tcW w:w="2533" w:type="dxa"/>
            <w:shd w:val="clear" w:color="auto" w:fill="auto"/>
            <w:vAlign w:val="center"/>
          </w:tcPr>
          <w:p w14:paraId="79838287">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魏明15883738500</w:t>
            </w:r>
          </w:p>
        </w:tc>
      </w:tr>
      <w:tr w14:paraId="32BA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669575C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105</w:t>
            </w:r>
          </w:p>
        </w:tc>
        <w:tc>
          <w:tcPr>
            <w:tcW w:w="1970" w:type="dxa"/>
            <w:shd w:val="clear" w:color="auto" w:fill="auto"/>
            <w:vAlign w:val="center"/>
          </w:tcPr>
          <w:p w14:paraId="23ACF354">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4F1A94E4">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华蓥市溪口平桥氧气乙炔经营部</w:t>
            </w:r>
          </w:p>
        </w:tc>
        <w:tc>
          <w:tcPr>
            <w:tcW w:w="1888" w:type="dxa"/>
            <w:shd w:val="clear" w:color="auto" w:fill="auto"/>
            <w:vAlign w:val="center"/>
          </w:tcPr>
          <w:p w14:paraId="70B3F17D">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溪口镇</w:t>
            </w:r>
          </w:p>
        </w:tc>
        <w:tc>
          <w:tcPr>
            <w:tcW w:w="2533" w:type="dxa"/>
            <w:shd w:val="clear" w:color="auto" w:fill="auto"/>
            <w:vAlign w:val="center"/>
          </w:tcPr>
          <w:p w14:paraId="765C573C">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石安利</w:t>
            </w:r>
            <w:r>
              <w:rPr>
                <w:rFonts w:eastAsia="方正仿宋_GBK"/>
                <w:sz w:val="24"/>
                <w:highlight w:val="none"/>
              </w:rPr>
              <w:t>13982654264</w:t>
            </w:r>
          </w:p>
        </w:tc>
      </w:tr>
      <w:tr w14:paraId="110C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00B82DA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106</w:t>
            </w:r>
          </w:p>
        </w:tc>
        <w:tc>
          <w:tcPr>
            <w:tcW w:w="1970" w:type="dxa"/>
            <w:shd w:val="clear" w:color="auto" w:fill="auto"/>
            <w:vAlign w:val="center"/>
          </w:tcPr>
          <w:p w14:paraId="0C41DFF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735C0F6A">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华蓥市五五化工产品经营部</w:t>
            </w:r>
          </w:p>
        </w:tc>
        <w:tc>
          <w:tcPr>
            <w:tcW w:w="1888" w:type="dxa"/>
            <w:shd w:val="clear" w:color="auto" w:fill="auto"/>
            <w:vAlign w:val="center"/>
          </w:tcPr>
          <w:p w14:paraId="27D01ADB">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0E8A3136">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于世燕</w:t>
            </w:r>
            <w:r>
              <w:rPr>
                <w:rFonts w:eastAsia="方正仿宋_GBK"/>
                <w:sz w:val="24"/>
                <w:highlight w:val="none"/>
              </w:rPr>
              <w:t>15882577518</w:t>
            </w:r>
          </w:p>
        </w:tc>
      </w:tr>
      <w:tr w14:paraId="6D9D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3F60737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107</w:t>
            </w:r>
          </w:p>
        </w:tc>
        <w:tc>
          <w:tcPr>
            <w:tcW w:w="1970" w:type="dxa"/>
            <w:shd w:val="clear" w:color="auto" w:fill="auto"/>
            <w:vAlign w:val="center"/>
          </w:tcPr>
          <w:p w14:paraId="77C24C6C">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7B34062D">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华蓥市新生物资供应经营部</w:t>
            </w:r>
          </w:p>
        </w:tc>
        <w:tc>
          <w:tcPr>
            <w:tcW w:w="1888" w:type="dxa"/>
            <w:shd w:val="clear" w:color="auto" w:fill="auto"/>
            <w:vAlign w:val="center"/>
          </w:tcPr>
          <w:p w14:paraId="4CCD8F2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79CADC5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彭小河</w:t>
            </w:r>
            <w:r>
              <w:rPr>
                <w:rFonts w:eastAsia="方正仿宋_GBK"/>
                <w:sz w:val="24"/>
                <w:highlight w:val="none"/>
              </w:rPr>
              <w:t>13518394045</w:t>
            </w:r>
          </w:p>
        </w:tc>
      </w:tr>
      <w:tr w14:paraId="30D5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0CDE535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108</w:t>
            </w:r>
          </w:p>
        </w:tc>
        <w:tc>
          <w:tcPr>
            <w:tcW w:w="1970" w:type="dxa"/>
            <w:shd w:val="clear" w:color="auto" w:fill="auto"/>
            <w:vAlign w:val="center"/>
          </w:tcPr>
          <w:p w14:paraId="151D5B70">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66D33A3A">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四川广云化工有限公司</w:t>
            </w:r>
          </w:p>
        </w:tc>
        <w:tc>
          <w:tcPr>
            <w:tcW w:w="1888" w:type="dxa"/>
            <w:shd w:val="clear" w:color="auto" w:fill="auto"/>
            <w:vAlign w:val="center"/>
          </w:tcPr>
          <w:p w14:paraId="6B3A0E99">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永兴镇</w:t>
            </w:r>
          </w:p>
        </w:tc>
        <w:tc>
          <w:tcPr>
            <w:tcW w:w="2533" w:type="dxa"/>
            <w:shd w:val="clear" w:color="auto" w:fill="auto"/>
            <w:vAlign w:val="center"/>
          </w:tcPr>
          <w:p w14:paraId="424BB4F2">
            <w:pPr>
              <w:spacing w:line="400" w:lineRule="exact"/>
              <w:jc w:val="center"/>
              <w:rPr>
                <w:rFonts w:hint="eastAsia" w:ascii="Times New Roman" w:hAnsi="Times New Roman" w:eastAsia="方正仿宋_GBK" w:cs="宋体"/>
                <w:kern w:val="2"/>
                <w:sz w:val="24"/>
                <w:szCs w:val="24"/>
                <w:highlight w:val="none"/>
                <w:lang w:val="en-US" w:eastAsia="zh-CN" w:bidi="ar-SA"/>
              </w:rPr>
            </w:pPr>
            <w:r>
              <w:rPr>
                <w:rFonts w:hint="eastAsia" w:eastAsia="方正仿宋_GBK"/>
                <w:sz w:val="24"/>
                <w:highlight w:val="none"/>
              </w:rPr>
              <w:t>陈云才</w:t>
            </w:r>
            <w:r>
              <w:rPr>
                <w:rFonts w:eastAsia="方正仿宋_GBK"/>
                <w:sz w:val="24"/>
                <w:highlight w:val="none"/>
              </w:rPr>
              <w:t>18982664558</w:t>
            </w:r>
          </w:p>
        </w:tc>
      </w:tr>
      <w:tr w14:paraId="1131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214D877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109</w:t>
            </w:r>
          </w:p>
        </w:tc>
        <w:tc>
          <w:tcPr>
            <w:tcW w:w="1970" w:type="dxa"/>
            <w:shd w:val="clear" w:color="auto" w:fill="auto"/>
            <w:vAlign w:val="center"/>
          </w:tcPr>
          <w:p w14:paraId="259FA65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61EFD922">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广安市腾兴酒店用品有限公司</w:t>
            </w:r>
          </w:p>
        </w:tc>
        <w:tc>
          <w:tcPr>
            <w:tcW w:w="1888" w:type="dxa"/>
            <w:shd w:val="clear" w:color="auto" w:fill="auto"/>
            <w:vAlign w:val="center"/>
          </w:tcPr>
          <w:p w14:paraId="6977D0E5">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1671A39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陈川13281767771</w:t>
            </w:r>
          </w:p>
        </w:tc>
      </w:tr>
      <w:tr w14:paraId="6E06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14:paraId="2694F07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110</w:t>
            </w:r>
          </w:p>
        </w:tc>
        <w:tc>
          <w:tcPr>
            <w:tcW w:w="1970" w:type="dxa"/>
            <w:shd w:val="clear" w:color="auto" w:fill="auto"/>
            <w:vAlign w:val="center"/>
          </w:tcPr>
          <w:p w14:paraId="0C0F1FA8">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危化</w:t>
            </w:r>
          </w:p>
        </w:tc>
        <w:tc>
          <w:tcPr>
            <w:tcW w:w="3536" w:type="dxa"/>
            <w:shd w:val="clear" w:color="auto" w:fill="auto"/>
            <w:vAlign w:val="center"/>
          </w:tcPr>
          <w:p w14:paraId="69A4251E">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广安市佳宁环保节能有限公司</w:t>
            </w:r>
          </w:p>
        </w:tc>
        <w:tc>
          <w:tcPr>
            <w:tcW w:w="1888" w:type="dxa"/>
            <w:shd w:val="clear" w:color="auto" w:fill="auto"/>
            <w:vAlign w:val="center"/>
          </w:tcPr>
          <w:p w14:paraId="3DA15EB9">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双河街道</w:t>
            </w:r>
          </w:p>
        </w:tc>
        <w:tc>
          <w:tcPr>
            <w:tcW w:w="2533" w:type="dxa"/>
            <w:shd w:val="clear" w:color="auto" w:fill="auto"/>
            <w:vAlign w:val="center"/>
          </w:tcPr>
          <w:p w14:paraId="2631796B">
            <w:pPr>
              <w:spacing w:line="40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彭茂城15351338411</w:t>
            </w:r>
          </w:p>
        </w:tc>
      </w:tr>
    </w:tbl>
    <w:p w14:paraId="0C27692B">
      <w:pPr>
        <w:spacing w:line="590" w:lineRule="exact"/>
      </w:pPr>
    </w:p>
    <w:p w14:paraId="38234AAA">
      <w:pPr>
        <w:spacing w:line="590" w:lineRule="exact"/>
      </w:pPr>
    </w:p>
    <w:p w14:paraId="4BD417E9">
      <w:pPr>
        <w:spacing w:line="590" w:lineRule="exact"/>
      </w:pPr>
    </w:p>
    <w:p w14:paraId="2BCC479E">
      <w:pPr>
        <w:spacing w:line="590" w:lineRule="exact"/>
      </w:pPr>
    </w:p>
    <w:p w14:paraId="16559AC4">
      <w:pPr>
        <w:spacing w:line="590" w:lineRule="exact"/>
      </w:pPr>
    </w:p>
    <w:p w14:paraId="7F385978">
      <w:pPr>
        <w:spacing w:line="590" w:lineRule="exact"/>
      </w:pPr>
    </w:p>
    <w:p w14:paraId="2776F5D3">
      <w:pPr>
        <w:spacing w:line="590" w:lineRule="exact"/>
      </w:pPr>
    </w:p>
    <w:p w14:paraId="084235B6">
      <w:pPr>
        <w:spacing w:line="590" w:lineRule="exact"/>
      </w:pPr>
    </w:p>
    <w:p w14:paraId="51991C7A">
      <w:pPr>
        <w:spacing w:line="590" w:lineRule="exact"/>
      </w:pPr>
    </w:p>
    <w:p w14:paraId="222FEF3D">
      <w:pPr>
        <w:spacing w:line="590" w:lineRule="exact"/>
      </w:pPr>
    </w:p>
    <w:p w14:paraId="49F7CD54">
      <w:pPr>
        <w:spacing w:line="590" w:lineRule="exact"/>
      </w:pPr>
    </w:p>
    <w:p w14:paraId="108BCC92">
      <w:pPr>
        <w:spacing w:line="590" w:lineRule="exact"/>
      </w:pPr>
    </w:p>
    <w:p w14:paraId="02DD737B">
      <w:pPr>
        <w:spacing w:line="590" w:lineRule="exact"/>
      </w:pPr>
    </w:p>
    <w:p w14:paraId="64EC696A">
      <w:pPr>
        <w:spacing w:line="590" w:lineRule="exact"/>
      </w:pPr>
    </w:p>
    <w:p w14:paraId="607C3A5E">
      <w:pPr>
        <w:spacing w:line="590" w:lineRule="exact"/>
      </w:pPr>
    </w:p>
    <w:p w14:paraId="3B178744">
      <w:pPr>
        <w:spacing w:line="590" w:lineRule="exact"/>
      </w:pPr>
    </w:p>
    <w:p w14:paraId="598413D8">
      <w:pPr>
        <w:spacing w:line="590" w:lineRule="exact"/>
      </w:pPr>
    </w:p>
    <w:p w14:paraId="27FB8ABD">
      <w:pPr>
        <w:spacing w:line="590" w:lineRule="exact"/>
      </w:pPr>
    </w:p>
    <w:p w14:paraId="59CC37F0">
      <w:pPr>
        <w:spacing w:line="590" w:lineRule="exact"/>
        <w:ind w:left="210" w:leftChars="100" w:right="210" w:rightChars="100"/>
        <w:jc w:val="center"/>
      </w:pPr>
      <w:r>
        <w:rPr>
          <w:rFonts w:hint="eastAsia" w:eastAsia="方正仿宋_GBK" w:cs="方正仿宋_GBK"/>
          <w:sz w:val="30"/>
          <w:szCs w:val="28"/>
          <w:lang w:val="en-US" w:eastAsia="zh-CN"/>
        </w:rPr>
        <w:t xml:space="preserve">                                                         </w:t>
      </w:r>
    </w:p>
    <w:sectPr>
      <w:headerReference r:id="rId11" w:type="default"/>
      <w:footerReference r:id="rId12" w:type="default"/>
      <w:pgSz w:w="11906" w:h="16838"/>
      <w:pgMar w:top="2041" w:right="1531" w:bottom="1701"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7F52">
    <w:pPr>
      <w:pStyle w:val="4"/>
      <w:framePr w:wrap="around" w:vAnchor="text" w:hAnchor="margin" w:xAlign="outside" w:y="1"/>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p w14:paraId="79693BF0">
    <w:pPr>
      <w:pStyle w:val="4"/>
      <w:tabs>
        <w:tab w:val="left" w:pos="269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7EA4">
    <w:pPr>
      <w:pStyle w:val="4"/>
      <w:framePr w:wrap="around" w:vAnchor="text" w:hAnchor="margin" w:xAlign="outside" w:y="1"/>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p w14:paraId="4C493F6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52BE">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2B55">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FCD0">
    <w:pPr>
      <w:pStyle w:val="4"/>
      <w:framePr w:wrap="around" w:vAnchor="text" w:hAnchor="margin" w:xAlign="outside" w:y="1"/>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p w14:paraId="119E8BD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57D1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BABB">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4692">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7E2E5">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DD17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C0C9B"/>
    <w:rsid w:val="0000093B"/>
    <w:rsid w:val="00004896"/>
    <w:rsid w:val="00007314"/>
    <w:rsid w:val="000115E0"/>
    <w:rsid w:val="00011678"/>
    <w:rsid w:val="00011C43"/>
    <w:rsid w:val="00024E0D"/>
    <w:rsid w:val="00030D4C"/>
    <w:rsid w:val="00035889"/>
    <w:rsid w:val="00036F96"/>
    <w:rsid w:val="0004720F"/>
    <w:rsid w:val="000567DC"/>
    <w:rsid w:val="000573E0"/>
    <w:rsid w:val="00062114"/>
    <w:rsid w:val="000623C2"/>
    <w:rsid w:val="00067D14"/>
    <w:rsid w:val="00071F0F"/>
    <w:rsid w:val="00077645"/>
    <w:rsid w:val="00077E2B"/>
    <w:rsid w:val="00081E9F"/>
    <w:rsid w:val="00087B32"/>
    <w:rsid w:val="00087DBD"/>
    <w:rsid w:val="00092EED"/>
    <w:rsid w:val="000B644B"/>
    <w:rsid w:val="000B7210"/>
    <w:rsid w:val="000C3D42"/>
    <w:rsid w:val="000C53E6"/>
    <w:rsid w:val="000D0434"/>
    <w:rsid w:val="000D180A"/>
    <w:rsid w:val="000D5A5A"/>
    <w:rsid w:val="000E405C"/>
    <w:rsid w:val="000F51B6"/>
    <w:rsid w:val="000F5DEC"/>
    <w:rsid w:val="00114F47"/>
    <w:rsid w:val="00121D0D"/>
    <w:rsid w:val="001327D0"/>
    <w:rsid w:val="00135ED6"/>
    <w:rsid w:val="0014378A"/>
    <w:rsid w:val="001437FB"/>
    <w:rsid w:val="00151DDC"/>
    <w:rsid w:val="00157EF7"/>
    <w:rsid w:val="001617CE"/>
    <w:rsid w:val="00164765"/>
    <w:rsid w:val="00165FE7"/>
    <w:rsid w:val="0017382F"/>
    <w:rsid w:val="001741FF"/>
    <w:rsid w:val="00174A95"/>
    <w:rsid w:val="00191FC3"/>
    <w:rsid w:val="00194EE2"/>
    <w:rsid w:val="001A6952"/>
    <w:rsid w:val="001A710D"/>
    <w:rsid w:val="001A77B1"/>
    <w:rsid w:val="001D15F8"/>
    <w:rsid w:val="001D5142"/>
    <w:rsid w:val="001D7475"/>
    <w:rsid w:val="001F4C1C"/>
    <w:rsid w:val="0020098E"/>
    <w:rsid w:val="002061A9"/>
    <w:rsid w:val="002132FE"/>
    <w:rsid w:val="0022057F"/>
    <w:rsid w:val="002254B6"/>
    <w:rsid w:val="00230B44"/>
    <w:rsid w:val="00233C2E"/>
    <w:rsid w:val="00251101"/>
    <w:rsid w:val="00252E45"/>
    <w:rsid w:val="00256B68"/>
    <w:rsid w:val="00257D8C"/>
    <w:rsid w:val="00260D19"/>
    <w:rsid w:val="00270161"/>
    <w:rsid w:val="002701AE"/>
    <w:rsid w:val="00271F67"/>
    <w:rsid w:val="00276176"/>
    <w:rsid w:val="00282818"/>
    <w:rsid w:val="00283BBE"/>
    <w:rsid w:val="0028667F"/>
    <w:rsid w:val="00292FFE"/>
    <w:rsid w:val="002A0FB3"/>
    <w:rsid w:val="002A3D9D"/>
    <w:rsid w:val="002B7E7A"/>
    <w:rsid w:val="002C0990"/>
    <w:rsid w:val="002C5F7E"/>
    <w:rsid w:val="002C614F"/>
    <w:rsid w:val="002C6FCF"/>
    <w:rsid w:val="002C7086"/>
    <w:rsid w:val="002D51C4"/>
    <w:rsid w:val="002E1051"/>
    <w:rsid w:val="002E4CDB"/>
    <w:rsid w:val="002F269C"/>
    <w:rsid w:val="002F4829"/>
    <w:rsid w:val="0030187E"/>
    <w:rsid w:val="0030193F"/>
    <w:rsid w:val="003019DD"/>
    <w:rsid w:val="00306A1C"/>
    <w:rsid w:val="00317850"/>
    <w:rsid w:val="003269E7"/>
    <w:rsid w:val="003326DF"/>
    <w:rsid w:val="00333365"/>
    <w:rsid w:val="00336356"/>
    <w:rsid w:val="0034678C"/>
    <w:rsid w:val="003506B9"/>
    <w:rsid w:val="00354BB1"/>
    <w:rsid w:val="00356C9C"/>
    <w:rsid w:val="00361E16"/>
    <w:rsid w:val="0036550C"/>
    <w:rsid w:val="0036595A"/>
    <w:rsid w:val="00373652"/>
    <w:rsid w:val="00390071"/>
    <w:rsid w:val="00395389"/>
    <w:rsid w:val="00397A0F"/>
    <w:rsid w:val="003A0840"/>
    <w:rsid w:val="003A14A6"/>
    <w:rsid w:val="003A21E7"/>
    <w:rsid w:val="003A2AA1"/>
    <w:rsid w:val="003A5F85"/>
    <w:rsid w:val="003A61D1"/>
    <w:rsid w:val="003A7328"/>
    <w:rsid w:val="003B140A"/>
    <w:rsid w:val="003B615E"/>
    <w:rsid w:val="003B77EF"/>
    <w:rsid w:val="003C12CB"/>
    <w:rsid w:val="003C4D74"/>
    <w:rsid w:val="003C7C3E"/>
    <w:rsid w:val="003D2EB5"/>
    <w:rsid w:val="003D3200"/>
    <w:rsid w:val="003E53F8"/>
    <w:rsid w:val="003F37B5"/>
    <w:rsid w:val="003F487F"/>
    <w:rsid w:val="003F65FF"/>
    <w:rsid w:val="00401945"/>
    <w:rsid w:val="00412568"/>
    <w:rsid w:val="004244F8"/>
    <w:rsid w:val="0042596E"/>
    <w:rsid w:val="0043389E"/>
    <w:rsid w:val="00437577"/>
    <w:rsid w:val="00452697"/>
    <w:rsid w:val="00453491"/>
    <w:rsid w:val="00460EEE"/>
    <w:rsid w:val="00467363"/>
    <w:rsid w:val="00473ADF"/>
    <w:rsid w:val="00475A3A"/>
    <w:rsid w:val="00482C9A"/>
    <w:rsid w:val="0048346D"/>
    <w:rsid w:val="004865AB"/>
    <w:rsid w:val="00487488"/>
    <w:rsid w:val="00491EEA"/>
    <w:rsid w:val="00496199"/>
    <w:rsid w:val="004B4F23"/>
    <w:rsid w:val="004C3E0A"/>
    <w:rsid w:val="004D03C9"/>
    <w:rsid w:val="004D1912"/>
    <w:rsid w:val="004D4AA9"/>
    <w:rsid w:val="004D4ECC"/>
    <w:rsid w:val="004D575E"/>
    <w:rsid w:val="004D7F1E"/>
    <w:rsid w:val="004E19C3"/>
    <w:rsid w:val="004F3BEA"/>
    <w:rsid w:val="00507B14"/>
    <w:rsid w:val="00513206"/>
    <w:rsid w:val="00521E13"/>
    <w:rsid w:val="00523A35"/>
    <w:rsid w:val="005315F7"/>
    <w:rsid w:val="005322BE"/>
    <w:rsid w:val="00535D69"/>
    <w:rsid w:val="0054101C"/>
    <w:rsid w:val="005438CD"/>
    <w:rsid w:val="00543C3B"/>
    <w:rsid w:val="0057655D"/>
    <w:rsid w:val="005773A4"/>
    <w:rsid w:val="005816A9"/>
    <w:rsid w:val="005909B2"/>
    <w:rsid w:val="005C0A10"/>
    <w:rsid w:val="005E3190"/>
    <w:rsid w:val="005F3D8B"/>
    <w:rsid w:val="005F4E3E"/>
    <w:rsid w:val="005F7AA2"/>
    <w:rsid w:val="00605093"/>
    <w:rsid w:val="00613F85"/>
    <w:rsid w:val="0061548E"/>
    <w:rsid w:val="00633CDB"/>
    <w:rsid w:val="006368FC"/>
    <w:rsid w:val="006427DE"/>
    <w:rsid w:val="00650552"/>
    <w:rsid w:val="00650AC3"/>
    <w:rsid w:val="00651064"/>
    <w:rsid w:val="00653988"/>
    <w:rsid w:val="00653F81"/>
    <w:rsid w:val="00656EA5"/>
    <w:rsid w:val="00657451"/>
    <w:rsid w:val="0066074B"/>
    <w:rsid w:val="0066172F"/>
    <w:rsid w:val="006644AC"/>
    <w:rsid w:val="006706F0"/>
    <w:rsid w:val="00686A6C"/>
    <w:rsid w:val="006A12A5"/>
    <w:rsid w:val="006A2C31"/>
    <w:rsid w:val="006C2D12"/>
    <w:rsid w:val="006C589E"/>
    <w:rsid w:val="006D2517"/>
    <w:rsid w:val="006D38AD"/>
    <w:rsid w:val="006D5ACE"/>
    <w:rsid w:val="006D6D54"/>
    <w:rsid w:val="006E6FF2"/>
    <w:rsid w:val="006F5FC9"/>
    <w:rsid w:val="00712304"/>
    <w:rsid w:val="007140AD"/>
    <w:rsid w:val="0071463F"/>
    <w:rsid w:val="007323D6"/>
    <w:rsid w:val="00740B60"/>
    <w:rsid w:val="00742DCC"/>
    <w:rsid w:val="007535D7"/>
    <w:rsid w:val="007542BD"/>
    <w:rsid w:val="00763916"/>
    <w:rsid w:val="00773F6C"/>
    <w:rsid w:val="00780F9B"/>
    <w:rsid w:val="007A4B7F"/>
    <w:rsid w:val="007B18F3"/>
    <w:rsid w:val="007B7880"/>
    <w:rsid w:val="007C6048"/>
    <w:rsid w:val="007D719E"/>
    <w:rsid w:val="007E11BD"/>
    <w:rsid w:val="007E2B0E"/>
    <w:rsid w:val="007E46FE"/>
    <w:rsid w:val="007E7589"/>
    <w:rsid w:val="007F484D"/>
    <w:rsid w:val="007F6056"/>
    <w:rsid w:val="00802CF8"/>
    <w:rsid w:val="008227B7"/>
    <w:rsid w:val="0082588D"/>
    <w:rsid w:val="00830AEF"/>
    <w:rsid w:val="0083252A"/>
    <w:rsid w:val="00834071"/>
    <w:rsid w:val="008465DF"/>
    <w:rsid w:val="00846FA4"/>
    <w:rsid w:val="00846FDD"/>
    <w:rsid w:val="00850896"/>
    <w:rsid w:val="00871ED7"/>
    <w:rsid w:val="00871FED"/>
    <w:rsid w:val="00877C1D"/>
    <w:rsid w:val="00882DE3"/>
    <w:rsid w:val="008863BB"/>
    <w:rsid w:val="00890584"/>
    <w:rsid w:val="008A10FE"/>
    <w:rsid w:val="008A3EF4"/>
    <w:rsid w:val="008A4468"/>
    <w:rsid w:val="008A6B12"/>
    <w:rsid w:val="008A72A1"/>
    <w:rsid w:val="008B1766"/>
    <w:rsid w:val="008B4930"/>
    <w:rsid w:val="008B49E4"/>
    <w:rsid w:val="008B6938"/>
    <w:rsid w:val="008C7A40"/>
    <w:rsid w:val="008D25C7"/>
    <w:rsid w:val="00900A95"/>
    <w:rsid w:val="00901061"/>
    <w:rsid w:val="0091139B"/>
    <w:rsid w:val="0091154A"/>
    <w:rsid w:val="00911571"/>
    <w:rsid w:val="00914B45"/>
    <w:rsid w:val="00916750"/>
    <w:rsid w:val="009168E2"/>
    <w:rsid w:val="00920DBA"/>
    <w:rsid w:val="0093220F"/>
    <w:rsid w:val="009340F0"/>
    <w:rsid w:val="00935F67"/>
    <w:rsid w:val="00937458"/>
    <w:rsid w:val="00943307"/>
    <w:rsid w:val="0095023A"/>
    <w:rsid w:val="00962DA7"/>
    <w:rsid w:val="0096641E"/>
    <w:rsid w:val="0097699C"/>
    <w:rsid w:val="009825C4"/>
    <w:rsid w:val="00984E89"/>
    <w:rsid w:val="0098530A"/>
    <w:rsid w:val="009879CF"/>
    <w:rsid w:val="00993B21"/>
    <w:rsid w:val="00996D1B"/>
    <w:rsid w:val="009A0D3F"/>
    <w:rsid w:val="009A1A88"/>
    <w:rsid w:val="009A3AE5"/>
    <w:rsid w:val="009A6F2D"/>
    <w:rsid w:val="009B6A83"/>
    <w:rsid w:val="009B7AB8"/>
    <w:rsid w:val="009C34B4"/>
    <w:rsid w:val="009F1ACC"/>
    <w:rsid w:val="009F5497"/>
    <w:rsid w:val="00A01D2C"/>
    <w:rsid w:val="00A02090"/>
    <w:rsid w:val="00A033EA"/>
    <w:rsid w:val="00A05D75"/>
    <w:rsid w:val="00A117D1"/>
    <w:rsid w:val="00A16498"/>
    <w:rsid w:val="00A16B68"/>
    <w:rsid w:val="00A22A0E"/>
    <w:rsid w:val="00A325A0"/>
    <w:rsid w:val="00A4514F"/>
    <w:rsid w:val="00A515B6"/>
    <w:rsid w:val="00A55364"/>
    <w:rsid w:val="00A605A0"/>
    <w:rsid w:val="00A608F9"/>
    <w:rsid w:val="00A74346"/>
    <w:rsid w:val="00A77FC0"/>
    <w:rsid w:val="00A839FC"/>
    <w:rsid w:val="00A86CDC"/>
    <w:rsid w:val="00A90B2A"/>
    <w:rsid w:val="00A911FA"/>
    <w:rsid w:val="00AA3034"/>
    <w:rsid w:val="00AA5160"/>
    <w:rsid w:val="00AB069D"/>
    <w:rsid w:val="00AD3844"/>
    <w:rsid w:val="00AD7F02"/>
    <w:rsid w:val="00AE1A4E"/>
    <w:rsid w:val="00AE74C8"/>
    <w:rsid w:val="00AE774A"/>
    <w:rsid w:val="00AE7F28"/>
    <w:rsid w:val="00AF7BCC"/>
    <w:rsid w:val="00B022C8"/>
    <w:rsid w:val="00B23394"/>
    <w:rsid w:val="00B24C9E"/>
    <w:rsid w:val="00B30CA0"/>
    <w:rsid w:val="00B34977"/>
    <w:rsid w:val="00B43C0B"/>
    <w:rsid w:val="00B43C86"/>
    <w:rsid w:val="00B44189"/>
    <w:rsid w:val="00B4509C"/>
    <w:rsid w:val="00B476AA"/>
    <w:rsid w:val="00B51660"/>
    <w:rsid w:val="00B51705"/>
    <w:rsid w:val="00B5260E"/>
    <w:rsid w:val="00B560B2"/>
    <w:rsid w:val="00B64059"/>
    <w:rsid w:val="00B666EC"/>
    <w:rsid w:val="00B66BE0"/>
    <w:rsid w:val="00B76063"/>
    <w:rsid w:val="00B77484"/>
    <w:rsid w:val="00B84731"/>
    <w:rsid w:val="00B8781B"/>
    <w:rsid w:val="00B87F3B"/>
    <w:rsid w:val="00B94E5E"/>
    <w:rsid w:val="00B955AF"/>
    <w:rsid w:val="00BA3060"/>
    <w:rsid w:val="00BA76C6"/>
    <w:rsid w:val="00BB7AB3"/>
    <w:rsid w:val="00BC1840"/>
    <w:rsid w:val="00BC1B87"/>
    <w:rsid w:val="00BD6CB0"/>
    <w:rsid w:val="00BE5BF2"/>
    <w:rsid w:val="00BF4A72"/>
    <w:rsid w:val="00C10257"/>
    <w:rsid w:val="00C14A7B"/>
    <w:rsid w:val="00C27012"/>
    <w:rsid w:val="00C41EE5"/>
    <w:rsid w:val="00C45340"/>
    <w:rsid w:val="00C46101"/>
    <w:rsid w:val="00C47487"/>
    <w:rsid w:val="00C4770C"/>
    <w:rsid w:val="00C50BC3"/>
    <w:rsid w:val="00C524B6"/>
    <w:rsid w:val="00C53AF0"/>
    <w:rsid w:val="00C62D10"/>
    <w:rsid w:val="00C6406E"/>
    <w:rsid w:val="00C70A5E"/>
    <w:rsid w:val="00C82900"/>
    <w:rsid w:val="00C873C8"/>
    <w:rsid w:val="00C93B4B"/>
    <w:rsid w:val="00CA1D92"/>
    <w:rsid w:val="00CA2588"/>
    <w:rsid w:val="00CA4305"/>
    <w:rsid w:val="00CA7164"/>
    <w:rsid w:val="00CA7899"/>
    <w:rsid w:val="00CB62AB"/>
    <w:rsid w:val="00CB6C61"/>
    <w:rsid w:val="00CC652E"/>
    <w:rsid w:val="00CD508B"/>
    <w:rsid w:val="00CD6C99"/>
    <w:rsid w:val="00CE78B3"/>
    <w:rsid w:val="00CF4AF2"/>
    <w:rsid w:val="00D028B5"/>
    <w:rsid w:val="00D065DB"/>
    <w:rsid w:val="00D13CA1"/>
    <w:rsid w:val="00D20484"/>
    <w:rsid w:val="00D20F82"/>
    <w:rsid w:val="00D30474"/>
    <w:rsid w:val="00D311C2"/>
    <w:rsid w:val="00D43B92"/>
    <w:rsid w:val="00D460DB"/>
    <w:rsid w:val="00D463F5"/>
    <w:rsid w:val="00D46938"/>
    <w:rsid w:val="00D51000"/>
    <w:rsid w:val="00D578BF"/>
    <w:rsid w:val="00D61CD6"/>
    <w:rsid w:val="00D728B1"/>
    <w:rsid w:val="00D7318B"/>
    <w:rsid w:val="00D82005"/>
    <w:rsid w:val="00D87284"/>
    <w:rsid w:val="00D91E46"/>
    <w:rsid w:val="00D93AFE"/>
    <w:rsid w:val="00DA5997"/>
    <w:rsid w:val="00DA61D6"/>
    <w:rsid w:val="00DA7F96"/>
    <w:rsid w:val="00DB7415"/>
    <w:rsid w:val="00DC20EA"/>
    <w:rsid w:val="00DC2D4C"/>
    <w:rsid w:val="00DC35A0"/>
    <w:rsid w:val="00DC787B"/>
    <w:rsid w:val="00DD4A52"/>
    <w:rsid w:val="00DE0BC0"/>
    <w:rsid w:val="00DE3575"/>
    <w:rsid w:val="00DE51FA"/>
    <w:rsid w:val="00DF1B8E"/>
    <w:rsid w:val="00E02071"/>
    <w:rsid w:val="00E03585"/>
    <w:rsid w:val="00E05501"/>
    <w:rsid w:val="00E22B54"/>
    <w:rsid w:val="00E2321A"/>
    <w:rsid w:val="00E24C28"/>
    <w:rsid w:val="00E31651"/>
    <w:rsid w:val="00E43170"/>
    <w:rsid w:val="00E44478"/>
    <w:rsid w:val="00E6254F"/>
    <w:rsid w:val="00E64D7C"/>
    <w:rsid w:val="00E65CDB"/>
    <w:rsid w:val="00E66329"/>
    <w:rsid w:val="00E71F95"/>
    <w:rsid w:val="00E72235"/>
    <w:rsid w:val="00E80D6A"/>
    <w:rsid w:val="00E85719"/>
    <w:rsid w:val="00E90859"/>
    <w:rsid w:val="00E93C07"/>
    <w:rsid w:val="00EA0D0B"/>
    <w:rsid w:val="00EA3086"/>
    <w:rsid w:val="00EC575D"/>
    <w:rsid w:val="00EE5D88"/>
    <w:rsid w:val="00EF14EC"/>
    <w:rsid w:val="00F02607"/>
    <w:rsid w:val="00F03BE6"/>
    <w:rsid w:val="00F05E48"/>
    <w:rsid w:val="00F0681F"/>
    <w:rsid w:val="00F100F3"/>
    <w:rsid w:val="00F11855"/>
    <w:rsid w:val="00F12A64"/>
    <w:rsid w:val="00F17851"/>
    <w:rsid w:val="00F24127"/>
    <w:rsid w:val="00F35180"/>
    <w:rsid w:val="00F417A2"/>
    <w:rsid w:val="00F42B95"/>
    <w:rsid w:val="00F45F87"/>
    <w:rsid w:val="00F47F1A"/>
    <w:rsid w:val="00F52D34"/>
    <w:rsid w:val="00F5528F"/>
    <w:rsid w:val="00F60462"/>
    <w:rsid w:val="00F64E89"/>
    <w:rsid w:val="00F71B69"/>
    <w:rsid w:val="00F76300"/>
    <w:rsid w:val="00FA592C"/>
    <w:rsid w:val="00FA692A"/>
    <w:rsid w:val="00FB022E"/>
    <w:rsid w:val="00FC4115"/>
    <w:rsid w:val="00FC4DFA"/>
    <w:rsid w:val="00FD0E7C"/>
    <w:rsid w:val="00FD10C5"/>
    <w:rsid w:val="00FD2EC0"/>
    <w:rsid w:val="00FF4DAF"/>
    <w:rsid w:val="03066117"/>
    <w:rsid w:val="04FD26E5"/>
    <w:rsid w:val="05467FC7"/>
    <w:rsid w:val="059566A9"/>
    <w:rsid w:val="07C934E3"/>
    <w:rsid w:val="08767352"/>
    <w:rsid w:val="0E640749"/>
    <w:rsid w:val="122D404D"/>
    <w:rsid w:val="138B3ECA"/>
    <w:rsid w:val="13C67785"/>
    <w:rsid w:val="148D3140"/>
    <w:rsid w:val="1588320D"/>
    <w:rsid w:val="15C75CB9"/>
    <w:rsid w:val="16FA6363"/>
    <w:rsid w:val="17DC3BEF"/>
    <w:rsid w:val="1B3C0104"/>
    <w:rsid w:val="1D5D4405"/>
    <w:rsid w:val="23496754"/>
    <w:rsid w:val="238423D5"/>
    <w:rsid w:val="247B684E"/>
    <w:rsid w:val="24933CAF"/>
    <w:rsid w:val="26B73182"/>
    <w:rsid w:val="274A0025"/>
    <w:rsid w:val="2A193447"/>
    <w:rsid w:val="2A4B37BB"/>
    <w:rsid w:val="2B7024C4"/>
    <w:rsid w:val="2FA64E7F"/>
    <w:rsid w:val="30983FC9"/>
    <w:rsid w:val="30F5311F"/>
    <w:rsid w:val="34E13962"/>
    <w:rsid w:val="36627FCC"/>
    <w:rsid w:val="374E597A"/>
    <w:rsid w:val="379D33D2"/>
    <w:rsid w:val="385928E0"/>
    <w:rsid w:val="38D05429"/>
    <w:rsid w:val="3A786830"/>
    <w:rsid w:val="3B627BF8"/>
    <w:rsid w:val="3B6806BB"/>
    <w:rsid w:val="3BC77361"/>
    <w:rsid w:val="3BDC2950"/>
    <w:rsid w:val="3C172E8A"/>
    <w:rsid w:val="40B675C7"/>
    <w:rsid w:val="410D4315"/>
    <w:rsid w:val="411D28B0"/>
    <w:rsid w:val="455926D0"/>
    <w:rsid w:val="4774336F"/>
    <w:rsid w:val="49A17C7D"/>
    <w:rsid w:val="4A9D053B"/>
    <w:rsid w:val="4C704BED"/>
    <w:rsid w:val="4D0D04D1"/>
    <w:rsid w:val="50241670"/>
    <w:rsid w:val="51210699"/>
    <w:rsid w:val="51307AB7"/>
    <w:rsid w:val="53D534C2"/>
    <w:rsid w:val="541C53CD"/>
    <w:rsid w:val="56AF34A0"/>
    <w:rsid w:val="56C055B5"/>
    <w:rsid w:val="578D1E53"/>
    <w:rsid w:val="591509B2"/>
    <w:rsid w:val="5D88220E"/>
    <w:rsid w:val="5DBC271A"/>
    <w:rsid w:val="5F2329F3"/>
    <w:rsid w:val="5F2665F0"/>
    <w:rsid w:val="60BC7F9C"/>
    <w:rsid w:val="610A0A16"/>
    <w:rsid w:val="621417B3"/>
    <w:rsid w:val="63EB74E7"/>
    <w:rsid w:val="656231DA"/>
    <w:rsid w:val="67B85670"/>
    <w:rsid w:val="69111C47"/>
    <w:rsid w:val="6C8D16A6"/>
    <w:rsid w:val="6E9E383D"/>
    <w:rsid w:val="711D4739"/>
    <w:rsid w:val="737C63CE"/>
    <w:rsid w:val="7383166F"/>
    <w:rsid w:val="74810E40"/>
    <w:rsid w:val="752C383C"/>
    <w:rsid w:val="75B51906"/>
    <w:rsid w:val="76632798"/>
    <w:rsid w:val="787F77DC"/>
    <w:rsid w:val="789C0C9B"/>
    <w:rsid w:val="79361A2C"/>
    <w:rsid w:val="797F3E53"/>
    <w:rsid w:val="79C07180"/>
    <w:rsid w:val="7AC022AC"/>
    <w:rsid w:val="7BC46BEC"/>
    <w:rsid w:val="7DF21B07"/>
    <w:rsid w:val="7E7B46A7"/>
    <w:rsid w:val="7FB014A2"/>
    <w:rsid w:val="7FFC0E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qFormat="1" w:unhideWhenUsed="0" w:uiPriority="99" w:semiHidden="0" w:name="Table Grid 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semiHidden/>
    <w:unhideWhenUsed/>
    <w:qFormat/>
    <w:locked/>
    <w:uiPriority w:val="99"/>
    <w:pPr>
      <w:ind w:left="100" w:leftChars="2500"/>
    </w:pPr>
  </w:style>
  <w:style w:type="paragraph" w:styleId="3">
    <w:name w:val="Balloon Text"/>
    <w:basedOn w:val="1"/>
    <w:link w:val="15"/>
    <w:semiHidden/>
    <w:qFormat/>
    <w:locked/>
    <w:uiPriority w:val="99"/>
    <w:rPr>
      <w:sz w:val="18"/>
      <w:szCs w:val="18"/>
    </w:rPr>
  </w:style>
  <w:style w:type="paragraph" w:styleId="4">
    <w:name w:val="footer"/>
    <w:basedOn w:val="1"/>
    <w:link w:val="13"/>
    <w:uiPriority w:val="99"/>
    <w:pPr>
      <w:tabs>
        <w:tab w:val="center" w:pos="4153"/>
        <w:tab w:val="right" w:pos="8306"/>
      </w:tabs>
      <w:snapToGrid w:val="0"/>
      <w:jc w:val="left"/>
    </w:pPr>
    <w:rPr>
      <w:kern w:val="0"/>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kern w:val="0"/>
      <w:sz w:val="18"/>
      <w:szCs w:val="18"/>
    </w:rPr>
  </w:style>
  <w:style w:type="paragraph" w:styleId="6">
    <w:name w:val="table of figures"/>
    <w:basedOn w:val="1"/>
    <w:next w:val="1"/>
    <w:qFormat/>
    <w:locked/>
    <w:uiPriority w:val="0"/>
    <w:pPr>
      <w:ind w:left="200" w:leftChars="200" w:hanging="200" w:hangingChars="200"/>
    </w:pPr>
    <w:rPr>
      <w:rFonts w:asciiTheme="minorHAnsi" w:hAnsiTheme="minorHAnsi" w:eastAsiaTheme="minorEastAsia" w:cstheme="minorBidi"/>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Table Grid 1"/>
    <w:basedOn w:val="7"/>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character" w:styleId="11">
    <w:name w:val="page number"/>
    <w:locked/>
    <w:uiPriority w:val="99"/>
    <w:rPr>
      <w:rFonts w:cs="Times New Roman"/>
    </w:rPr>
  </w:style>
  <w:style w:type="character" w:styleId="12">
    <w:name w:val="Hyperlink"/>
    <w:basedOn w:val="10"/>
    <w:semiHidden/>
    <w:unhideWhenUsed/>
    <w:qFormat/>
    <w:locked/>
    <w:uiPriority w:val="99"/>
    <w:rPr>
      <w:color w:val="0000FF"/>
      <w:u w:val="single"/>
    </w:rPr>
  </w:style>
  <w:style w:type="character" w:customStyle="1" w:styleId="13">
    <w:name w:val="页脚 Char"/>
    <w:link w:val="4"/>
    <w:semiHidden/>
    <w:qFormat/>
    <w:locked/>
    <w:uiPriority w:val="99"/>
    <w:rPr>
      <w:sz w:val="18"/>
    </w:rPr>
  </w:style>
  <w:style w:type="character" w:customStyle="1" w:styleId="14">
    <w:name w:val="页眉 Char"/>
    <w:link w:val="5"/>
    <w:semiHidden/>
    <w:qFormat/>
    <w:locked/>
    <w:uiPriority w:val="99"/>
    <w:rPr>
      <w:sz w:val="18"/>
    </w:rPr>
  </w:style>
  <w:style w:type="character" w:customStyle="1" w:styleId="15">
    <w:name w:val="批注框文本 Char"/>
    <w:link w:val="3"/>
    <w:semiHidden/>
    <w:locked/>
    <w:uiPriority w:val="99"/>
    <w:rPr>
      <w:rFonts w:cs="Times New Roman"/>
      <w:kern w:val="2"/>
      <w:sz w:val="18"/>
      <w:szCs w:val="18"/>
    </w:rPr>
  </w:style>
  <w:style w:type="paragraph" w:styleId="16">
    <w:name w:val="List Paragraph"/>
    <w:basedOn w:val="1"/>
    <w:qFormat/>
    <w:uiPriority w:val="34"/>
    <w:pPr>
      <w:ind w:firstLine="420" w:firstLineChars="200"/>
    </w:pPr>
  </w:style>
  <w:style w:type="paragraph" w:customStyle="1" w:styleId="17">
    <w:name w:val="BodyText1I2"/>
    <w:basedOn w:val="1"/>
    <w:qFormat/>
    <w:uiPriority w:val="99"/>
    <w:pPr>
      <w:spacing w:after="120"/>
      <w:ind w:left="420" w:leftChars="200" w:firstLine="420" w:firstLineChars="200"/>
    </w:pPr>
  </w:style>
  <w:style w:type="character" w:customStyle="1" w:styleId="18">
    <w:name w:val="日期 Char"/>
    <w:basedOn w:val="10"/>
    <w:link w:val="2"/>
    <w:semiHidden/>
    <w:qFormat/>
    <w:uiPriority w:val="99"/>
    <w:rPr>
      <w:kern w:val="2"/>
      <w:sz w:val="21"/>
      <w:szCs w:val="24"/>
    </w:rPr>
  </w:style>
  <w:style w:type="character" w:customStyle="1" w:styleId="19">
    <w:name w:val="font71"/>
    <w:basedOn w:val="10"/>
    <w:qFormat/>
    <w:uiPriority w:val="0"/>
    <w:rPr>
      <w:rFonts w:hint="eastAsia" w:ascii="方正仿宋_GBK" w:hAnsi="方正仿宋_GBK" w:eastAsia="方正仿宋_GBK" w:cs="方正仿宋_GBK"/>
      <w:color w:val="000000"/>
      <w:sz w:val="24"/>
      <w:szCs w:val="24"/>
      <w:u w:val="none"/>
    </w:rPr>
  </w:style>
  <w:style w:type="character" w:customStyle="1" w:styleId="20">
    <w:name w:val="font61"/>
    <w:basedOn w:val="10"/>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F256-5F50-4C93-86B3-76661EBD31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648</Words>
  <Characters>664</Characters>
  <Lines>80</Lines>
  <Paragraphs>22</Paragraphs>
  <TotalTime>19</TotalTime>
  <ScaleCrop>false</ScaleCrop>
  <LinksUpToDate>false</LinksUpToDate>
  <CharactersWithSpaces>664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2023-12-28T03:59:00Z</dcterms:created>
  <dc:creator>WPS_1506588915</dc:creator>
  <cp:lastModifiedBy>陈缘</cp:lastModifiedBy>
  <cp:lastPrinted>2025-01-15T02:52:00Z</cp:lastPrinted>
  <dcterms:modified xsi:type="dcterms:W3CDTF">2025-02-05T07:57:49Z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308085667_btnclosed</vt:lpwstr>
  </property>
  <property fmtid="{D5CDD505-2E9C-101B-9397-08002B2CF9AE}" pid="4" name="KSOTemplateDocerSaveRecord">
    <vt:lpwstr>eyJoZGlkIjoiYjE3OWU4NGNjMzM1ZDZmZjlmMDM5ZTIyZmE5NWJjMjQiLCJ1c2VySWQiOiI2MzM2ODAwMDAifQ==</vt:lpwstr>
  </property>
  <property fmtid="{D5CDD505-2E9C-101B-9397-08002B2CF9AE}" pid="5" name="ICV">
    <vt:lpwstr>8B76E684F60043D2AB29DC0E86D9DAD7_13</vt:lpwstr>
  </property>
</Properties>
</file>