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default" w:ascii="Times New Roman" w:hAnsi="Times New Roman" w:eastAsia="仿宋" w:cs="Times New Roman"/>
          <w:b/>
          <w:color w:val="auto"/>
          <w:sz w:val="32"/>
          <w:szCs w:val="32"/>
        </w:rPr>
      </w:pPr>
    </w:p>
    <w:p>
      <w:pPr>
        <w:pStyle w:val="16"/>
        <w:pageBreakBefore w:val="0"/>
        <w:kinsoku/>
        <w:wordWrap/>
        <w:bidi w:val="0"/>
        <w:spacing w:after="0" w:line="560" w:lineRule="atLeast"/>
        <w:ind w:left="0" w:leftChars="0" w:firstLine="0" w:firstLineChars="0"/>
        <w:jc w:val="center"/>
        <w:textAlignment w:val="auto"/>
        <w:rPr>
          <w:rFonts w:hint="default" w:ascii="Times New Roman" w:hAnsi="Times New Roman" w:eastAsia="方正粗黑宋简体" w:cs="Times New Roman"/>
          <w:b w:val="0"/>
          <w:bCs w:val="0"/>
          <w:color w:val="auto"/>
          <w:spacing w:val="0"/>
          <w:sz w:val="44"/>
          <w:szCs w:val="44"/>
          <w:highlight w:val="none"/>
          <w:shd w:val="clear" w:color="auto" w:fill="auto"/>
          <w:lang w:val="en-US" w:eastAsia="zh-CN"/>
        </w:rPr>
      </w:pPr>
      <w:r>
        <w:rPr>
          <w:rFonts w:hint="default" w:ascii="Times New Roman" w:hAnsi="Times New Roman" w:eastAsia="方正粗黑宋简体" w:cs="Times New Roman"/>
          <w:b w:val="0"/>
          <w:bCs w:val="0"/>
          <w:color w:val="auto"/>
          <w:spacing w:val="0"/>
          <w:sz w:val="44"/>
          <w:szCs w:val="44"/>
          <w:highlight w:val="none"/>
          <w:shd w:val="clear" w:color="auto" w:fill="auto"/>
          <w:lang w:val="en-US" w:eastAsia="zh-CN"/>
        </w:rPr>
        <w:t>华蓥市高兴镇谭家桥村2026年中央财政</w:t>
      </w:r>
    </w:p>
    <w:p>
      <w:pPr>
        <w:pStyle w:val="16"/>
        <w:pageBreakBefore w:val="0"/>
        <w:kinsoku/>
        <w:wordWrap/>
        <w:bidi w:val="0"/>
        <w:spacing w:after="0" w:line="560" w:lineRule="atLeast"/>
        <w:ind w:left="0" w:leftChars="0" w:firstLine="0" w:firstLineChars="0"/>
        <w:jc w:val="center"/>
        <w:textAlignment w:val="auto"/>
        <w:rPr>
          <w:rFonts w:hint="default" w:ascii="Times New Roman" w:hAnsi="Times New Roman" w:eastAsia="方正粗黑宋简体" w:cs="Times New Roman"/>
          <w:b w:val="0"/>
          <w:bCs w:val="0"/>
          <w:color w:val="auto"/>
          <w:spacing w:val="0"/>
          <w:sz w:val="44"/>
          <w:szCs w:val="44"/>
          <w:highlight w:val="none"/>
          <w:shd w:val="clear" w:color="auto" w:fill="auto"/>
          <w:lang w:val="en-US" w:eastAsia="zh-CN"/>
        </w:rPr>
      </w:pPr>
      <w:r>
        <w:rPr>
          <w:rFonts w:hint="default" w:ascii="Times New Roman" w:hAnsi="Times New Roman" w:eastAsia="方正粗黑宋简体" w:cs="Times New Roman"/>
          <w:b w:val="0"/>
          <w:bCs w:val="0"/>
          <w:color w:val="auto"/>
          <w:spacing w:val="0"/>
          <w:sz w:val="44"/>
          <w:szCs w:val="44"/>
          <w:highlight w:val="none"/>
          <w:shd w:val="clear" w:color="auto" w:fill="auto"/>
          <w:lang w:val="en-US" w:eastAsia="zh-CN"/>
        </w:rPr>
        <w:t>以工代赈项目</w:t>
      </w:r>
    </w:p>
    <w:p>
      <w:pPr>
        <w:pStyle w:val="16"/>
        <w:pageBreakBefore w:val="0"/>
        <w:kinsoku/>
        <w:wordWrap/>
        <w:bidi w:val="0"/>
        <w:spacing w:line="576" w:lineRule="exact"/>
        <w:ind w:left="560" w:firstLine="480"/>
        <w:textAlignment w:val="auto"/>
        <w:rPr>
          <w:rFonts w:hint="default" w:ascii="Times New Roman" w:hAnsi="Times New Roman" w:eastAsia="微软雅黑" w:cs="Times New Roman"/>
          <w:color w:val="auto"/>
          <w:kern w:val="0"/>
          <w:sz w:val="24"/>
          <w:szCs w:val="20"/>
        </w:rPr>
      </w:pPr>
    </w:p>
    <w:p>
      <w:pPr>
        <w:bidi w:val="0"/>
        <w:jc w:val="center"/>
        <w:rPr>
          <w:rFonts w:hint="default" w:ascii="Times New Roman" w:hAnsi="Times New Roman" w:eastAsia="方正粗黑宋简体" w:cs="Times New Roman"/>
          <w:color w:val="auto"/>
          <w:sz w:val="72"/>
          <w:szCs w:val="72"/>
          <w:highlight w:val="none"/>
        </w:rPr>
      </w:pPr>
    </w:p>
    <w:p>
      <w:pPr>
        <w:bidi w:val="0"/>
        <w:jc w:val="center"/>
        <w:rPr>
          <w:rFonts w:hint="default" w:ascii="Times New Roman" w:hAnsi="Times New Roman" w:eastAsia="方正粗黑宋简体" w:cs="Times New Roman"/>
          <w:color w:val="auto"/>
          <w:sz w:val="72"/>
          <w:szCs w:val="72"/>
          <w:highlight w:val="none"/>
        </w:rPr>
      </w:pPr>
    </w:p>
    <w:p>
      <w:pPr>
        <w:bidi w:val="0"/>
        <w:jc w:val="center"/>
        <w:rPr>
          <w:rFonts w:hint="default" w:ascii="Times New Roman" w:hAnsi="Times New Roman" w:eastAsia="方正粗黑宋简体" w:cs="Times New Roman"/>
          <w:color w:val="auto"/>
          <w:sz w:val="72"/>
          <w:szCs w:val="72"/>
          <w:highlight w:val="none"/>
        </w:rPr>
      </w:pPr>
    </w:p>
    <w:p>
      <w:pPr>
        <w:bidi w:val="0"/>
        <w:jc w:val="center"/>
        <w:rPr>
          <w:rFonts w:hint="default" w:ascii="Times New Roman" w:hAnsi="Times New Roman" w:eastAsia="方正小标宋_GBK" w:cs="Times New Roman"/>
          <w:color w:val="auto"/>
          <w:sz w:val="84"/>
          <w:szCs w:val="84"/>
          <w:highlight w:val="none"/>
        </w:rPr>
      </w:pPr>
      <w:r>
        <w:rPr>
          <w:rFonts w:hint="eastAsia" w:ascii="Times New Roman" w:hAnsi="Times New Roman" w:eastAsia="方正小标宋_GBK" w:cs="Times New Roman"/>
          <w:color w:val="auto"/>
          <w:sz w:val="84"/>
          <w:szCs w:val="84"/>
          <w:highlight w:val="none"/>
          <w:lang w:eastAsia="zh-CN"/>
        </w:rPr>
        <w:t>“租购聘”</w:t>
      </w:r>
      <w:r>
        <w:rPr>
          <w:rFonts w:hint="default" w:ascii="Times New Roman" w:hAnsi="Times New Roman" w:eastAsia="方正小标宋_GBK" w:cs="Times New Roman"/>
          <w:color w:val="auto"/>
          <w:sz w:val="84"/>
          <w:szCs w:val="84"/>
          <w:highlight w:val="none"/>
        </w:rPr>
        <w:t>工作方案</w:t>
      </w:r>
    </w:p>
    <w:p>
      <w:pPr>
        <w:pStyle w:val="23"/>
        <w:pageBreakBefore w:val="0"/>
        <w:kinsoku/>
        <w:wordWrap/>
        <w:bidi w:val="0"/>
        <w:spacing w:line="576" w:lineRule="exact"/>
        <w:textAlignment w:val="auto"/>
        <w:rPr>
          <w:rFonts w:hint="default" w:ascii="Times New Roman" w:hAnsi="Times New Roman" w:eastAsia="仿宋" w:cs="Times New Roman"/>
          <w:color w:val="auto"/>
        </w:rPr>
      </w:pPr>
    </w:p>
    <w:p>
      <w:pPr>
        <w:pStyle w:val="23"/>
        <w:pageBreakBefore w:val="0"/>
        <w:kinsoku/>
        <w:wordWrap/>
        <w:bidi w:val="0"/>
        <w:spacing w:line="576" w:lineRule="exact"/>
        <w:textAlignment w:val="auto"/>
        <w:rPr>
          <w:rFonts w:hint="default" w:ascii="Times New Roman" w:hAnsi="Times New Roman" w:eastAsia="仿宋" w:cs="Times New Roman"/>
          <w:color w:val="auto"/>
        </w:rPr>
      </w:pPr>
    </w:p>
    <w:p>
      <w:pPr>
        <w:pStyle w:val="23"/>
        <w:pageBreakBefore w:val="0"/>
        <w:kinsoku/>
        <w:wordWrap/>
        <w:bidi w:val="0"/>
        <w:spacing w:line="576" w:lineRule="exact"/>
        <w:textAlignment w:val="auto"/>
        <w:rPr>
          <w:rFonts w:hint="default" w:ascii="Times New Roman" w:hAnsi="Times New Roman" w:eastAsia="仿宋" w:cs="Times New Roman"/>
          <w:color w:val="auto"/>
        </w:rPr>
      </w:pPr>
    </w:p>
    <w:p>
      <w:pPr>
        <w:pStyle w:val="23"/>
        <w:pageBreakBefore w:val="0"/>
        <w:kinsoku/>
        <w:wordWrap/>
        <w:bidi w:val="0"/>
        <w:spacing w:line="576" w:lineRule="exact"/>
        <w:textAlignment w:val="auto"/>
        <w:rPr>
          <w:rFonts w:hint="default" w:ascii="Times New Roman" w:hAnsi="Times New Roman" w:eastAsia="仿宋" w:cs="Times New Roman"/>
          <w:color w:val="auto"/>
        </w:rPr>
      </w:pPr>
    </w:p>
    <w:p>
      <w:pPr>
        <w:pStyle w:val="23"/>
        <w:pageBreakBefore w:val="0"/>
        <w:kinsoku/>
        <w:wordWrap/>
        <w:bidi w:val="0"/>
        <w:spacing w:line="576" w:lineRule="exact"/>
        <w:textAlignment w:val="auto"/>
        <w:rPr>
          <w:rFonts w:hint="default" w:ascii="Times New Roman" w:hAnsi="Times New Roman" w:eastAsia="仿宋" w:cs="Times New Roman"/>
          <w:color w:val="auto"/>
        </w:rPr>
      </w:pPr>
    </w:p>
    <w:p>
      <w:pPr>
        <w:pStyle w:val="23"/>
        <w:pageBreakBefore w:val="0"/>
        <w:kinsoku/>
        <w:wordWrap/>
        <w:bidi w:val="0"/>
        <w:spacing w:line="576" w:lineRule="exact"/>
        <w:textAlignment w:val="auto"/>
        <w:rPr>
          <w:rFonts w:hint="default" w:ascii="Times New Roman" w:hAnsi="Times New Roman" w:eastAsia="仿宋" w:cs="Times New Roman"/>
          <w:color w:val="auto"/>
        </w:rPr>
      </w:pPr>
    </w:p>
    <w:p>
      <w:pPr>
        <w:pStyle w:val="16"/>
        <w:pageBreakBefore w:val="0"/>
        <w:kinsoku/>
        <w:wordWrap/>
        <w:bidi w:val="0"/>
        <w:spacing w:after="0" w:line="560" w:lineRule="atLeast"/>
        <w:ind w:left="0" w:leftChars="0" w:firstLine="0" w:firstLineChars="0"/>
        <w:jc w:val="center"/>
        <w:textAlignment w:val="auto"/>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华蓥市高兴镇谭家桥村2026年中央财政以工代赈项目理事会</w:t>
      </w:r>
    </w:p>
    <w:p>
      <w:pPr>
        <w:pStyle w:val="16"/>
        <w:pageBreakBefore w:val="0"/>
        <w:kinsoku/>
        <w:wordWrap/>
        <w:bidi w:val="0"/>
        <w:spacing w:after="0" w:line="560" w:lineRule="atLeast"/>
        <w:ind w:left="0" w:leftChars="0" w:firstLine="0" w:firstLineChars="0"/>
        <w:jc w:val="center"/>
        <w:textAlignment w:val="auto"/>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202</w:t>
      </w:r>
      <w:r>
        <w:rPr>
          <w:rFonts w:hint="eastAsia" w:ascii="Times New Roman" w:hAnsi="Times New Roman" w:eastAsia="方正粗黑宋简体" w:cs="Times New Roman"/>
          <w:b w:val="0"/>
          <w:bCs w:val="0"/>
          <w:color w:val="auto"/>
          <w:spacing w:val="0"/>
          <w:sz w:val="32"/>
          <w:szCs w:val="32"/>
          <w:highlight w:val="none"/>
          <w:shd w:val="clear" w:color="auto" w:fill="auto"/>
          <w:lang w:val="en-US" w:eastAsia="zh-CN"/>
        </w:rPr>
        <w:t>6</w:t>
      </w: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年1月</w:t>
      </w:r>
    </w:p>
    <w:p>
      <w:pP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p>
    <w:p>
      <w:pP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val="0"/>
        <w:numPr>
          <w:ilvl w:val="0"/>
          <w:numId w:val="2"/>
        </w:numPr>
        <w:kinsoku/>
        <w:wordWrap/>
        <w:overflowPunct/>
        <w:topLinePunct w:val="0"/>
        <w:autoSpaceDE/>
        <w:autoSpaceDN/>
        <w:bidi w:val="0"/>
        <w:spacing w:line="560" w:lineRule="atLeast"/>
        <w:jc w:val="center"/>
        <w:textAlignment w:val="auto"/>
        <w:rPr>
          <w:rFonts w:hint="default" w:ascii="Times New Roman" w:hAnsi="Times New Roman" w:eastAsia="方正小标宋_GBK" w:cs="Times New Roman"/>
          <w:color w:val="auto"/>
          <w:sz w:val="44"/>
          <w:szCs w:val="44"/>
          <w:highlight w:val="none"/>
        </w:rPr>
      </w:pPr>
      <w:bookmarkStart w:id="0" w:name="_Toc67750826"/>
      <w:bookmarkStart w:id="1" w:name="_Toc6436"/>
      <w:r>
        <w:rPr>
          <w:rFonts w:hint="default" w:ascii="Times New Roman" w:hAnsi="Times New Roman" w:eastAsia="方正小标宋_GBK" w:cs="Times New Roman"/>
          <w:color w:val="auto"/>
          <w:sz w:val="44"/>
          <w:szCs w:val="44"/>
          <w:highlight w:val="none"/>
        </w:rPr>
        <w:t>项目概况</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bookmarkStart w:id="2" w:name="_Toc310520666"/>
      <w:bookmarkStart w:id="3" w:name="_Toc347700331"/>
      <w:bookmarkStart w:id="4" w:name="_Toc348770799"/>
      <w:bookmarkStart w:id="5" w:name="_Toc184656564"/>
      <w:bookmarkStart w:id="6" w:name="_Toc347742316"/>
      <w:bookmarkStart w:id="7" w:name="_Toc31261"/>
      <w:bookmarkStart w:id="8" w:name="_Toc25692"/>
      <w:bookmarkStart w:id="9" w:name="_Toc67750827"/>
      <w:bookmarkStart w:id="10" w:name="_Toc31037"/>
      <w:bookmarkStart w:id="11" w:name="_Toc5294"/>
      <w:bookmarkStart w:id="12" w:name="_Toc31534"/>
      <w:bookmarkStart w:id="13" w:name="_Toc4249"/>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1.1项目</w:t>
      </w:r>
      <w:bookmarkEnd w:id="2"/>
      <w:bookmarkEnd w:id="3"/>
      <w:bookmarkEnd w:id="4"/>
      <w:bookmarkEnd w:id="5"/>
      <w:bookmarkEnd w:id="6"/>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概况</w:t>
      </w:r>
      <w:bookmarkEnd w:id="7"/>
      <w:bookmarkEnd w:id="8"/>
      <w:bookmarkEnd w:id="9"/>
      <w:bookmarkEnd w:id="10"/>
      <w:bookmarkEnd w:id="11"/>
      <w:bookmarkEnd w:id="12"/>
      <w:bookmarkEnd w:id="13"/>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项目名称：</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华蓥市高兴镇谭家桥村2026年中央财政以工代赈项目</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项目业主：</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华蓥市高兴镇谭家桥村</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村民委员会</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建设性质：</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新</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建</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建设地址：</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华蓥市高兴镇谭家桥村</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建设方式：</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以工代赈村民自建</w:t>
      </w:r>
    </w:p>
    <w:p>
      <w:pPr>
        <w:keepNext w:val="0"/>
        <w:keepLines w:val="0"/>
        <w:widowControl/>
        <w:suppressLineNumbers w:val="0"/>
        <w:ind w:firstLine="640" w:firstLineChars="200"/>
        <w:jc w:val="left"/>
        <w:rPr>
          <w:rFonts w:hint="default" w:ascii="Times New Roman" w:hAnsi="Times New Roman" w:eastAsia="方正仿宋_GBK" w:cs="Times New Roman"/>
          <w:b/>
          <w:bCs/>
          <w:color w:val="auto"/>
          <w:spacing w:val="0"/>
          <w:sz w:val="36"/>
          <w:szCs w:val="36"/>
          <w:highlight w:val="none"/>
          <w:shd w:val="clear" w:color="auto" w:fill="auto"/>
          <w:lang w:val="en-US" w:eastAsia="zh-CN"/>
        </w:rPr>
      </w:pP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1.2主要建设内容：</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改建道路6.2</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公里，其中改建农村公路</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2.9</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公里（路面宽</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4.0</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米，厚</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0.2</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米，</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C30</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混凝土），扩建农村公路</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3.3</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公里（平均扩宽</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2.0</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米，厚</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0.2</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米，</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C30</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混凝土）；新建</w:t>
      </w:r>
      <w:r>
        <w:rPr>
          <w:rFonts w:hint="eastAsia" w:ascii="Times New Roman" w:hAnsi="Times New Roman" w:eastAsia="方正仿宋_GBK" w:cs="Times New Roman"/>
          <w:b w:val="0"/>
          <w:bCs w:val="0"/>
          <w:color w:val="auto"/>
          <w:spacing w:val="-11"/>
          <w:kern w:val="2"/>
          <w:sz w:val="32"/>
          <w:szCs w:val="32"/>
          <w:highlight w:val="none"/>
          <w:shd w:val="clear" w:color="auto" w:fill="auto"/>
          <w:lang w:val="en-US" w:eastAsia="zh-CN" w:bidi="ar-SA"/>
        </w:rPr>
        <w:t>挡土墙</w:t>
      </w:r>
      <w:r>
        <w:rPr>
          <w:rFonts w:hint="default" w:ascii="Times New Roman" w:hAnsi="Times New Roman" w:eastAsia="方正仿宋_GBK" w:cs="Times New Roman"/>
          <w:b w:val="0"/>
          <w:bCs w:val="0"/>
          <w:color w:val="auto"/>
          <w:spacing w:val="-11"/>
          <w:kern w:val="2"/>
          <w:sz w:val="32"/>
          <w:szCs w:val="32"/>
          <w:highlight w:val="none"/>
          <w:shd w:val="clear" w:color="auto" w:fill="auto"/>
          <w:lang w:val="en-US" w:eastAsia="zh-CN" w:bidi="ar-SA"/>
        </w:rPr>
        <w:t>5</w:t>
      </w:r>
      <w:r>
        <w:rPr>
          <w:rFonts w:hint="eastAsia" w:ascii="Times New Roman" w:hAnsi="Times New Roman" w:eastAsia="方正仿宋_GBK" w:cs="Times New Roman"/>
          <w:b w:val="0"/>
          <w:bCs w:val="0"/>
          <w:color w:val="auto"/>
          <w:spacing w:val="-11"/>
          <w:kern w:val="2"/>
          <w:sz w:val="32"/>
          <w:szCs w:val="32"/>
          <w:highlight w:val="none"/>
          <w:shd w:val="clear" w:color="auto" w:fill="auto"/>
          <w:lang w:val="en-US" w:eastAsia="zh-CN" w:bidi="ar-SA"/>
        </w:rPr>
        <w:t>处（一共</w:t>
      </w:r>
      <w:r>
        <w:rPr>
          <w:rFonts w:hint="default" w:ascii="Times New Roman" w:hAnsi="Times New Roman" w:eastAsia="方正仿宋_GBK" w:cs="Times New Roman"/>
          <w:b w:val="0"/>
          <w:bCs w:val="0"/>
          <w:color w:val="auto"/>
          <w:spacing w:val="-11"/>
          <w:kern w:val="2"/>
          <w:sz w:val="32"/>
          <w:szCs w:val="32"/>
          <w:highlight w:val="none"/>
          <w:shd w:val="clear" w:color="auto" w:fill="auto"/>
          <w:lang w:val="en-US" w:eastAsia="zh-CN" w:bidi="ar-SA"/>
        </w:rPr>
        <w:t>886</w:t>
      </w:r>
      <w:r>
        <w:rPr>
          <w:rFonts w:hint="eastAsia" w:ascii="Times New Roman" w:hAnsi="Times New Roman" w:eastAsia="方正仿宋_GBK" w:cs="Times New Roman"/>
          <w:b w:val="0"/>
          <w:bCs w:val="0"/>
          <w:color w:val="auto"/>
          <w:spacing w:val="-11"/>
          <w:kern w:val="2"/>
          <w:sz w:val="32"/>
          <w:szCs w:val="32"/>
          <w:highlight w:val="none"/>
          <w:shd w:val="clear" w:color="auto" w:fill="auto"/>
          <w:lang w:val="en-US" w:eastAsia="zh-CN" w:bidi="ar-SA"/>
        </w:rPr>
        <w:t>立方米）；新建蓄水池</w:t>
      </w:r>
      <w:r>
        <w:rPr>
          <w:rFonts w:hint="default" w:ascii="Times New Roman" w:hAnsi="Times New Roman" w:eastAsia="方正仿宋_GBK" w:cs="Times New Roman"/>
          <w:b w:val="0"/>
          <w:bCs w:val="0"/>
          <w:color w:val="auto"/>
          <w:spacing w:val="-11"/>
          <w:kern w:val="2"/>
          <w:sz w:val="32"/>
          <w:szCs w:val="32"/>
          <w:highlight w:val="none"/>
          <w:shd w:val="clear" w:color="auto" w:fill="auto"/>
          <w:lang w:val="en-US" w:eastAsia="zh-CN" w:bidi="ar-SA"/>
        </w:rPr>
        <w:t>6</w:t>
      </w:r>
      <w:r>
        <w:rPr>
          <w:rFonts w:hint="eastAsia" w:ascii="Times New Roman" w:hAnsi="Times New Roman" w:eastAsia="方正仿宋_GBK" w:cs="Times New Roman"/>
          <w:b w:val="0"/>
          <w:bCs w:val="0"/>
          <w:color w:val="auto"/>
          <w:spacing w:val="-11"/>
          <w:kern w:val="2"/>
          <w:sz w:val="32"/>
          <w:szCs w:val="32"/>
          <w:highlight w:val="none"/>
          <w:shd w:val="clear" w:color="auto" w:fill="auto"/>
          <w:lang w:val="en-US" w:eastAsia="zh-CN" w:bidi="ar-SA"/>
        </w:rPr>
        <w:t>口（</w:t>
      </w:r>
      <w:r>
        <w:rPr>
          <w:rFonts w:hint="default" w:ascii="Times New Roman" w:hAnsi="Times New Roman" w:eastAsia="方正仿宋_GBK" w:cs="Times New Roman"/>
          <w:b w:val="0"/>
          <w:bCs w:val="0"/>
          <w:color w:val="auto"/>
          <w:spacing w:val="-11"/>
          <w:kern w:val="2"/>
          <w:sz w:val="32"/>
          <w:szCs w:val="32"/>
          <w:highlight w:val="none"/>
          <w:shd w:val="clear" w:color="auto" w:fill="auto"/>
          <w:lang w:val="en-US" w:eastAsia="zh-CN" w:bidi="ar-SA"/>
        </w:rPr>
        <w:t>300</w:t>
      </w:r>
      <w:r>
        <w:rPr>
          <w:rFonts w:hint="eastAsia" w:ascii="Times New Roman" w:hAnsi="Times New Roman" w:eastAsia="方正仿宋_GBK" w:cs="Times New Roman"/>
          <w:b w:val="0"/>
          <w:bCs w:val="0"/>
          <w:color w:val="auto"/>
          <w:spacing w:val="-11"/>
          <w:kern w:val="2"/>
          <w:sz w:val="32"/>
          <w:szCs w:val="32"/>
          <w:highlight w:val="none"/>
          <w:shd w:val="clear" w:color="auto" w:fill="auto"/>
          <w:lang w:val="en-US" w:eastAsia="zh-CN" w:bidi="ar-SA"/>
        </w:rPr>
        <w:t>立方米</w:t>
      </w:r>
      <w:r>
        <w:rPr>
          <w:rFonts w:hint="default" w:ascii="Times New Roman" w:hAnsi="Times New Roman" w:eastAsia="方正仿宋_GBK" w:cs="Times New Roman"/>
          <w:b w:val="0"/>
          <w:bCs w:val="0"/>
          <w:color w:val="auto"/>
          <w:spacing w:val="-11"/>
          <w:kern w:val="2"/>
          <w:sz w:val="32"/>
          <w:szCs w:val="32"/>
          <w:highlight w:val="none"/>
          <w:shd w:val="clear" w:color="auto" w:fill="auto"/>
          <w:lang w:val="en-US" w:eastAsia="zh-CN" w:bidi="ar-SA"/>
        </w:rPr>
        <w:t>/</w:t>
      </w:r>
      <w:r>
        <w:rPr>
          <w:rFonts w:hint="eastAsia" w:ascii="Times New Roman" w:hAnsi="Times New Roman" w:eastAsia="方正仿宋_GBK" w:cs="Times New Roman"/>
          <w:b w:val="0"/>
          <w:bCs w:val="0"/>
          <w:color w:val="auto"/>
          <w:spacing w:val="-11"/>
          <w:kern w:val="2"/>
          <w:sz w:val="32"/>
          <w:szCs w:val="32"/>
          <w:highlight w:val="none"/>
          <w:shd w:val="clear" w:color="auto" w:fill="auto"/>
          <w:lang w:val="en-US" w:eastAsia="zh-CN" w:bidi="ar-SA"/>
        </w:rPr>
        <w:t>口）。</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0" w:firstLineChars="200"/>
        <w:jc w:val="left"/>
        <w:textAlignment w:val="auto"/>
        <w:rPr>
          <w:rFonts w:hint="default" w:ascii="Times New Roman" w:hAnsi="Times New Roman" w:eastAsia="方正仿宋_GBK" w:cs="Times New Roman"/>
          <w:b/>
          <w:bCs/>
          <w:color w:val="auto"/>
          <w:spacing w:val="0"/>
          <w:sz w:val="36"/>
          <w:szCs w:val="36"/>
          <w:highlight w:val="none"/>
          <w:shd w:val="clear" w:color="auto" w:fill="auto"/>
          <w:lang w:val="en-US" w:eastAsia="zh-CN"/>
        </w:rPr>
      </w:pP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1.3项目建设期限：</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本项目拟定建设工期</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10</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个月，计划2026年</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1</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月开工建设，202</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6</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年</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10</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月竣工。</w:t>
      </w:r>
    </w:p>
    <w:p>
      <w:pPr>
        <w:keepNext w:val="0"/>
        <w:keepLines w:val="0"/>
        <w:widowControl/>
        <w:suppressLineNumbers w:val="0"/>
        <w:ind w:firstLine="640" w:firstLineChars="200"/>
        <w:jc w:val="left"/>
        <w:rPr>
          <w:color w:val="auto"/>
          <w:highlight w:val="none"/>
        </w:rPr>
      </w:pP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1.4项目</w:t>
      </w:r>
      <w:r>
        <w:rPr>
          <w:rFonts w:hint="eastAsia" w:ascii="Times New Roman" w:hAnsi="Times New Roman" w:eastAsia="方正粗黑宋简体" w:cs="Times New Roman"/>
          <w:b w:val="0"/>
          <w:bCs w:val="0"/>
          <w:color w:val="auto"/>
          <w:spacing w:val="0"/>
          <w:sz w:val="32"/>
          <w:szCs w:val="32"/>
          <w:highlight w:val="none"/>
          <w:shd w:val="clear" w:color="auto" w:fill="auto"/>
          <w:lang w:val="en-US" w:eastAsia="zh-CN"/>
        </w:rPr>
        <w:t>中央下达资金额度</w:t>
      </w: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w:t>
      </w:r>
      <w:r>
        <w:rPr>
          <w:rFonts w:hint="eastAsia" w:ascii="仿宋" w:hAnsi="仿宋" w:eastAsia="仿宋" w:cs="仿宋"/>
          <w:color w:val="auto"/>
          <w:kern w:val="0"/>
          <w:sz w:val="32"/>
          <w:szCs w:val="32"/>
          <w:highlight w:val="none"/>
          <w:lang w:val="en-US" w:eastAsia="zh-CN" w:bidi="ar"/>
        </w:rPr>
        <w:t>375万元。</w:t>
      </w:r>
    </w:p>
    <w:p>
      <w:pPr>
        <w:keepNext w:val="0"/>
        <w:keepLines w:val="0"/>
        <w:widowControl/>
        <w:suppressLineNumbers w:val="0"/>
        <w:jc w:val="left"/>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1.5赈的政策核心：</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本项目主要目的是以项目为载体，带动当地群众就近就业增收</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w:t>
      </w:r>
      <w:r>
        <w:rPr>
          <w:rFonts w:ascii="方正仿宋_GBK" w:hAnsi="方正仿宋_GBK" w:eastAsia="方正仿宋_GBK" w:cs="方正仿宋_GBK"/>
          <w:color w:val="auto"/>
          <w:kern w:val="0"/>
          <w:sz w:val="32"/>
          <w:szCs w:val="32"/>
          <w:lang w:val="en-US" w:eastAsia="zh-CN" w:bidi="ar"/>
        </w:rPr>
        <w:t>通过“一卡通”平台向务工群众打卡发放</w:t>
      </w:r>
      <w:r>
        <w:rPr>
          <w:rFonts w:hint="eastAsia" w:ascii="方正仿宋_GBK" w:hAnsi="方正仿宋_GBK" w:eastAsia="方正仿宋_GBK" w:cs="方正仿宋_GBK"/>
          <w:color w:val="auto"/>
          <w:kern w:val="0"/>
          <w:sz w:val="32"/>
          <w:szCs w:val="32"/>
          <w:lang w:val="en-US" w:eastAsia="zh-CN" w:bidi="ar"/>
        </w:rPr>
        <w:t>劳务报酬，带动不低于</w:t>
      </w:r>
      <w:r>
        <w:rPr>
          <w:rFonts w:hint="default" w:ascii="Times New Roman" w:hAnsi="Times New Roman" w:eastAsia="宋体" w:cs="Times New Roman"/>
          <w:color w:val="auto"/>
          <w:kern w:val="0"/>
          <w:sz w:val="32"/>
          <w:szCs w:val="32"/>
          <w:lang w:val="en-US" w:eastAsia="zh-CN" w:bidi="ar"/>
        </w:rPr>
        <w:t>177</w:t>
      </w:r>
      <w:r>
        <w:rPr>
          <w:rFonts w:hint="eastAsia" w:ascii="方正仿宋_GBK" w:hAnsi="方正仿宋_GBK" w:eastAsia="方正仿宋_GBK" w:cs="方正仿宋_GBK"/>
          <w:color w:val="auto"/>
          <w:kern w:val="0"/>
          <w:sz w:val="32"/>
          <w:szCs w:val="32"/>
          <w:lang w:val="en-US" w:eastAsia="zh-CN" w:bidi="ar"/>
        </w:rPr>
        <w:t>人就业、发放劳务报酬不低于</w:t>
      </w:r>
      <w:r>
        <w:rPr>
          <w:rFonts w:hint="default" w:ascii="Times New Roman" w:hAnsi="Times New Roman" w:eastAsia="宋体" w:cs="Times New Roman"/>
          <w:color w:val="auto"/>
          <w:kern w:val="0"/>
          <w:sz w:val="32"/>
          <w:szCs w:val="32"/>
          <w:lang w:val="en-US" w:eastAsia="zh-CN" w:bidi="ar"/>
        </w:rPr>
        <w:t>1</w:t>
      </w:r>
      <w:r>
        <w:rPr>
          <w:rFonts w:hint="eastAsia" w:ascii="Times New Roman" w:hAnsi="Times New Roman" w:cs="Times New Roman"/>
          <w:color w:val="auto"/>
          <w:kern w:val="0"/>
          <w:sz w:val="32"/>
          <w:szCs w:val="32"/>
          <w:lang w:val="en-US" w:eastAsia="zh-CN" w:bidi="ar"/>
        </w:rPr>
        <w:t>5</w:t>
      </w:r>
      <w:r>
        <w:rPr>
          <w:rFonts w:hint="default" w:ascii="Times New Roman" w:hAnsi="Times New Roman" w:eastAsia="宋体" w:cs="Times New Roman"/>
          <w:color w:val="auto"/>
          <w:kern w:val="0"/>
          <w:sz w:val="32"/>
          <w:szCs w:val="32"/>
          <w:lang w:val="en-US" w:eastAsia="zh-CN" w:bidi="ar"/>
        </w:rPr>
        <w:t>7.</w:t>
      </w:r>
      <w:r>
        <w:rPr>
          <w:rFonts w:hint="eastAsia" w:ascii="Times New Roman" w:hAnsi="Times New Roman" w:cs="Times New Roman"/>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万元，占中央财政资金不低于</w:t>
      </w:r>
      <w:r>
        <w:rPr>
          <w:rFonts w:hint="default" w:ascii="Times New Roman" w:hAnsi="Times New Roman" w:eastAsia="宋体" w:cs="Times New Roman"/>
          <w:color w:val="auto"/>
          <w:kern w:val="0"/>
          <w:sz w:val="32"/>
          <w:szCs w:val="32"/>
          <w:lang w:val="en-US" w:eastAsia="zh-CN" w:bidi="ar"/>
        </w:rPr>
        <w:t>4</w:t>
      </w:r>
      <w:r>
        <w:rPr>
          <w:rFonts w:hint="eastAsia" w:ascii="Times New Roman" w:hAnsi="Times New Roman" w:cs="Times New Roman"/>
          <w:color w:val="auto"/>
          <w:kern w:val="0"/>
          <w:sz w:val="32"/>
          <w:szCs w:val="32"/>
          <w:lang w:val="en-US" w:eastAsia="zh-CN" w:bidi="ar"/>
        </w:rPr>
        <w:t>2</w:t>
      </w:r>
      <w:r>
        <w:rPr>
          <w:rFonts w:hint="default" w:ascii="Times New Roman" w:hAnsi="Times New Roman" w:eastAsia="宋体" w:cs="Times New Roman"/>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w:t>
      </w:r>
    </w:p>
    <w:bookmarkEnd w:id="0"/>
    <w:bookmarkEnd w:id="1"/>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722" w:firstLineChars="200"/>
        <w:jc w:val="left"/>
        <w:textAlignment w:val="auto"/>
        <w:rPr>
          <w:rFonts w:hint="default" w:ascii="Times New Roman" w:hAnsi="Times New Roman" w:eastAsia="方正仿宋_GBK" w:cs="Times New Roman"/>
          <w:b/>
          <w:bCs/>
          <w:color w:val="auto"/>
          <w:spacing w:val="0"/>
          <w:sz w:val="36"/>
          <w:szCs w:val="36"/>
          <w:highlight w:val="none"/>
          <w:shd w:val="clear" w:color="auto" w:fill="auto"/>
          <w:lang w:val="en-US" w:eastAsia="zh-CN"/>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4" w:name="_Toc17981"/>
    </w:p>
    <w:p>
      <w:pPr>
        <w:keepNext w:val="0"/>
        <w:keepLines w:val="0"/>
        <w:pageBreakBefore w:val="0"/>
        <w:widowControl w:val="0"/>
        <w:numPr>
          <w:ilvl w:val="0"/>
          <w:numId w:val="2"/>
        </w:numPr>
        <w:kinsoku/>
        <w:wordWrap/>
        <w:overflowPunct/>
        <w:topLinePunct w:val="0"/>
        <w:autoSpaceDE/>
        <w:autoSpaceDN/>
        <w:bidi w:val="0"/>
        <w:spacing w:line="560" w:lineRule="atLeast"/>
        <w:jc w:val="center"/>
        <w:textAlignment w:val="auto"/>
        <w:rPr>
          <w:rFonts w:hint="default" w:ascii="Times New Roman" w:hAnsi="Times New Roman" w:eastAsia="方正小标宋_GBK" w:cs="Times New Roman"/>
          <w:color w:val="auto"/>
          <w:sz w:val="44"/>
          <w:szCs w:val="44"/>
          <w:highlight w:val="none"/>
          <w:lang w:val="en-US" w:eastAsia="zh-CN"/>
        </w:rPr>
      </w:pPr>
      <w:r>
        <w:rPr>
          <w:rFonts w:hint="eastAsia" w:ascii="Times New Roman" w:hAnsi="Times New Roman" w:eastAsia="方正小标宋_GBK" w:cs="Times New Roman"/>
          <w:color w:val="auto"/>
          <w:sz w:val="44"/>
          <w:szCs w:val="44"/>
          <w:highlight w:val="none"/>
          <w:lang w:val="en-US" w:eastAsia="zh-CN"/>
        </w:rPr>
        <w:t>“租购聘”</w:t>
      </w:r>
      <w:r>
        <w:rPr>
          <w:rFonts w:hint="default" w:ascii="Times New Roman" w:hAnsi="Times New Roman" w:eastAsia="方正小标宋_GBK" w:cs="Times New Roman"/>
          <w:color w:val="auto"/>
          <w:sz w:val="44"/>
          <w:szCs w:val="44"/>
          <w:highlight w:val="none"/>
          <w:lang w:val="en-US" w:eastAsia="zh-CN"/>
        </w:rPr>
        <w:t>工作方案</w:t>
      </w:r>
      <w:bookmarkEnd w:id="14"/>
      <w:bookmarkStart w:id="15" w:name="_Toc3076"/>
    </w:p>
    <w:p>
      <w:pPr>
        <w:pStyle w:val="15"/>
        <w:rPr>
          <w:rFonts w:hint="default" w:ascii="Times New Roman" w:hAnsi="Times New Roman" w:cs="Times New Roman"/>
          <w:color w:val="auto"/>
          <w:lang w:val="en-US" w:eastAsia="zh-CN"/>
        </w:rPr>
      </w:pP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本《</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工作方案》由</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市</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发展改革局（以工代赈）项目负责人会同镇项目负责人、村委会主要负责人指导项目理事会组织起草，经村委会和项目理事会会议表决通过，并在项目所在村公开公示；主要包括依托项目理事会材料采购组成立的“询比”工作组和《</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“租购聘”评分细则</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w:t>
      </w:r>
    </w:p>
    <w:bookmarkEnd w:id="15"/>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bookmarkStart w:id="16" w:name="_Toc21361"/>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2.1询比工作组组成与分工</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2.1.1本项目询比工作组由</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高兴镇、村“两委”</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、项目理事会组成。由项目理事会理事长为询比工作组组长，其他人员为成员，具体负责本项目询比相关工作。询比工作组人员组建如下：</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eastAsia" w:ascii="方正楷体_GBK" w:hAnsi="方正楷体_GBK" w:eastAsia="方正楷体_GBK" w:cs="方正楷体_GBK"/>
          <w:b/>
          <w:bCs/>
          <w:color w:val="auto"/>
          <w:spacing w:val="0"/>
          <w:sz w:val="32"/>
          <w:szCs w:val="32"/>
          <w:highlight w:val="none"/>
          <w:shd w:val="clear" w:color="auto" w:fill="auto"/>
          <w:lang w:val="en-US" w:eastAsia="zh-CN"/>
        </w:rPr>
        <w:t>高兴镇（4人）：</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经发办、纪委、财政所、农业服务中心各1人；</w:t>
      </w:r>
    </w:p>
    <w:p>
      <w:pPr>
        <w:keepNext w:val="0"/>
        <w:keepLines w:val="0"/>
        <w:pageBreakBefore w:val="0"/>
        <w:widowControl w:val="0"/>
        <w:kinsoku/>
        <w:wordWrap/>
        <w:overflowPunct/>
        <w:topLinePunct w:val="0"/>
        <w:autoSpaceDE/>
        <w:autoSpaceDN/>
        <w:bidi w:val="0"/>
        <w:adjustRightInd/>
        <w:snapToGrid/>
        <w:spacing w:line="660" w:lineRule="exact"/>
        <w:ind w:firstLine="642" w:firstLineChars="200"/>
        <w:textAlignment w:val="auto"/>
        <w:rPr>
          <w:rFonts w:hint="eastAsia"/>
          <w:color w:val="auto"/>
          <w:lang w:val="en-US" w:eastAsia="zh-CN"/>
        </w:rPr>
      </w:pPr>
      <w:r>
        <w:rPr>
          <w:rFonts w:hint="eastAsia" w:ascii="方正楷体_GBK" w:hAnsi="方正楷体_GBK" w:eastAsia="方正楷体_GBK" w:cs="方正楷体_GBK"/>
          <w:b/>
          <w:bCs/>
          <w:color w:val="auto"/>
          <w:spacing w:val="0"/>
          <w:kern w:val="2"/>
          <w:sz w:val="32"/>
          <w:szCs w:val="32"/>
          <w:highlight w:val="none"/>
          <w:shd w:val="clear" w:color="auto" w:fill="auto"/>
          <w:lang w:val="en-US" w:eastAsia="zh-CN" w:bidi="ar-SA"/>
        </w:rPr>
        <w:t>谭家桥村两委（1人）：</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伍祥勇；</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eastAsia" w:ascii="方正楷体_GBK" w:hAnsi="方正楷体_GBK" w:eastAsia="方正楷体_GBK" w:cs="方正楷体_GBK"/>
          <w:b/>
          <w:bCs/>
          <w:color w:val="auto"/>
          <w:spacing w:val="0"/>
          <w:kern w:val="2"/>
          <w:sz w:val="32"/>
          <w:szCs w:val="32"/>
          <w:highlight w:val="none"/>
          <w:shd w:val="clear" w:color="auto" w:fill="auto"/>
          <w:lang w:val="en-US" w:eastAsia="zh-CN" w:bidi="ar-SA"/>
        </w:rPr>
        <w:t>项目理事会（４人）</w:t>
      </w:r>
      <w:r>
        <w:rPr>
          <w:rFonts w:hint="default" w:ascii="方正楷体_GBK" w:hAnsi="方正楷体_GBK" w:eastAsia="方正楷体_GBK" w:cs="方正楷体_GBK"/>
          <w:b/>
          <w:bCs/>
          <w:color w:val="auto"/>
          <w:spacing w:val="0"/>
          <w:kern w:val="2"/>
          <w:sz w:val="32"/>
          <w:szCs w:val="32"/>
          <w:highlight w:val="none"/>
          <w:shd w:val="clear" w:color="auto" w:fill="auto"/>
          <w:lang w:val="en-US" w:eastAsia="zh-CN" w:bidi="ar-SA"/>
        </w:rPr>
        <w:t>：</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申祥林、刘成、韩小辉、蒋定蓉</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2.1.2根据本项目需要，</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询比工作组开展</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工程建材、工程机械、</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项目管理聘用人员的询比</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工作。</w:t>
      </w:r>
    </w:p>
    <w:bookmarkEnd w:id="16"/>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bookmarkStart w:id="17" w:name="_Toc19091"/>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2.2询比工作及时间安排</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2.2.1询比工作组提出工程机械、工程材料、</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项目管理</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人员的询问对象、询问方式、询问内容，以及公开公告方式，报项目理事会审定同意后，对租赁工程机械、采购工程材料、聘用</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项目管理人员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的质量、价格、服务情况等开展询问工作，并详细做好品类、价格、规格、数量、供应商基本情况等调查询问的情况记录。</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2</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.2询价主要参考</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四川工程造价信息网</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当前价格和询比工作组</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华蓥市域</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内</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现场</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询价</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掌握的</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工程机械、工程材料价格</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w:t>
      </w:r>
    </w:p>
    <w:p>
      <w:pPr>
        <w:pStyle w:val="16"/>
        <w:keepNext w:val="0"/>
        <w:keepLines w:val="0"/>
        <w:pageBreakBefore w:val="0"/>
        <w:widowControl w:val="0"/>
        <w:kinsoku/>
        <w:wordWrap/>
        <w:overflowPunct/>
        <w:topLinePunct w:val="0"/>
        <w:autoSpaceDE/>
        <w:autoSpaceDN/>
        <w:bidi w:val="0"/>
        <w:adjustRightInd/>
        <w:snapToGrid/>
        <w:spacing w:after="0" w:line="660" w:lineRule="exact"/>
        <w:ind w:left="319" w:leftChars="152" w:firstLine="320" w:firstLineChars="100"/>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2.2.</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3</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项目理事会询比工作组询价工作，必须在202</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6</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年</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1</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月</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14</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日至202</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6</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年</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1</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月</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20</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日完成。</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2.2.</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4</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询价工作结束后，由询</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比工作</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组负责整理询价结果情况，做好密封和保密工作，作为</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综合评分</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工作中的</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询比控制价</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2.3发布</w:t>
      </w:r>
      <w:r>
        <w:rPr>
          <w:rFonts w:hint="eastAsia" w:ascii="Times New Roman" w:hAnsi="Times New Roman" w:eastAsia="方正粗黑宋简体"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公告</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2.3.1由</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市</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级项目负责人会同镇项目负责人、村委会主要负责人、理事会组织起草《</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华蓥市高兴镇谭家桥村2026年中央财政</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以工代赈项目</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询价</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比价</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公告》，公告的主要内容：项目实施所涉及的租赁重要工程机械、采购资金量大的工程材料、聘用</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项目管理</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人员等。按照</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工作要求，根据不同的</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对象，分别在</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华蓥市政府网站、</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镇政务公开栏</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和</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村务公开栏</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公示</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华蓥市高兴镇谭家桥村2026年中央财政以工代赈项目“租购聘”询价比价公告</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》，公告时间不少于5个工作日。</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2.3.2公告时间。《</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华蓥市高兴镇谭家桥村2026年中央财政以工代赈项目“租购聘”询价比价公告</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》时间为202</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6</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年1月</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15</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日</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18</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时至202</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6</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年1月</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22</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日</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18</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时。</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2.3.3公告声明。响应《</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华蓥市高兴镇谭家桥村2026年中央财政以工代赈项目“租购聘”询价比价公告</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》的相关供应商和自然人，必须按照本方案中相关内容要求，在公告期内进行线下报名，将报价纸质资料密封好，在指定时间内交指定地点指定人员收集。响应方为企业、个体工商户的，须将</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报价</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资料密封并加盖公章；响应方为自然人的，须将</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报价</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资料密封并捺印。</w:t>
      </w:r>
    </w:p>
    <w:bookmarkEnd w:id="17"/>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bookmarkStart w:id="18" w:name="_Toc5905"/>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2.4开展评比工作。</w:t>
      </w:r>
    </w:p>
    <w:bookmarkEnd w:id="18"/>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“询比”工作组根据</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询价公告的响应情况，按照</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《“租购聘”工作方案》和《“租购聘”评分细则》开展综合评分工作。同等条件下，优先选择本村、本镇“租购聘”对象。</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2.4.1</w:t>
      </w:r>
      <w:r>
        <w:rPr>
          <w:rFonts w:hint="eastAsia" w:ascii="Times New Roman" w:hAnsi="Times New Roman" w:eastAsia="方正仿宋_GBK" w:cs="Times New Roman"/>
          <w:b/>
          <w:bCs/>
          <w:color w:val="auto"/>
          <w:sz w:val="32"/>
          <w:szCs w:val="32"/>
          <w:highlight w:val="none"/>
          <w:lang w:val="en-US" w:eastAsia="zh-CN"/>
        </w:rPr>
        <w:t>综合评分</w:t>
      </w:r>
      <w:r>
        <w:rPr>
          <w:rFonts w:hint="default" w:ascii="Times New Roman" w:hAnsi="Times New Roman" w:eastAsia="方正仿宋_GBK" w:cs="Times New Roman"/>
          <w:b/>
          <w:bCs/>
          <w:color w:val="auto"/>
          <w:sz w:val="32"/>
          <w:szCs w:val="32"/>
          <w:highlight w:val="none"/>
        </w:rPr>
        <w:t>原则</w:t>
      </w:r>
      <w:r>
        <w:rPr>
          <w:rFonts w:hint="default" w:ascii="Times New Roman" w:hAnsi="Times New Roman" w:eastAsia="方正仿宋_GBK" w:cs="Times New Roman"/>
          <w:b/>
          <w:bCs/>
          <w:color w:val="auto"/>
          <w:sz w:val="32"/>
          <w:szCs w:val="32"/>
          <w:highlight w:val="none"/>
          <w:lang w:val="en-US" w:eastAsia="zh-CN"/>
        </w:rPr>
        <w:t>及</w:t>
      </w:r>
      <w:r>
        <w:rPr>
          <w:rFonts w:hint="eastAsia" w:ascii="Times New Roman" w:hAnsi="Times New Roman" w:eastAsia="方正仿宋_GBK" w:cs="Times New Roman"/>
          <w:b/>
          <w:bCs/>
          <w:color w:val="auto"/>
          <w:sz w:val="32"/>
          <w:szCs w:val="32"/>
          <w:highlight w:val="none"/>
          <w:lang w:val="en-US" w:eastAsia="zh-CN"/>
        </w:rPr>
        <w:t>报价</w:t>
      </w:r>
      <w:r>
        <w:rPr>
          <w:rFonts w:hint="default" w:ascii="Times New Roman" w:hAnsi="Times New Roman" w:eastAsia="方正仿宋_GBK" w:cs="Times New Roman"/>
          <w:b/>
          <w:bCs/>
          <w:color w:val="auto"/>
          <w:sz w:val="32"/>
          <w:szCs w:val="32"/>
          <w:highlight w:val="none"/>
        </w:rPr>
        <w:t>办法</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2.4.1.1</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本项目</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“租购聘”综合评分</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原则，严格执行四川省发展和改革委员会《关于加强以工代赈项目村民自建物资采购</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工作通知》中规定的：</w:t>
      </w:r>
      <w:r>
        <w:rPr>
          <w:rFonts w:hint="default" w:ascii="Times New Roman" w:hAnsi="Times New Roman" w:eastAsia="方正仿宋_GBK" w:cs="Times New Roman"/>
          <w:color w:val="auto"/>
          <w:sz w:val="32"/>
          <w:szCs w:val="32"/>
          <w:highlight w:val="none"/>
        </w:rPr>
        <w:t>公开公平原则、民主决策原则、综合评定原则。</w:t>
      </w:r>
      <w:r>
        <w:rPr>
          <w:rFonts w:hint="eastAsia" w:ascii="Times New Roman" w:hAnsi="Times New Roman" w:eastAsia="方正仿宋_GBK" w:cs="Times New Roman"/>
          <w:b/>
          <w:bCs/>
          <w:color w:val="auto"/>
          <w:sz w:val="32"/>
          <w:szCs w:val="32"/>
          <w:highlight w:val="none"/>
          <w:lang w:eastAsia="zh-CN"/>
        </w:rPr>
        <w:t>登录信用中国查询，</w:t>
      </w:r>
      <w:r>
        <w:rPr>
          <w:rFonts w:hint="default" w:ascii="Times New Roman" w:hAnsi="Times New Roman" w:eastAsia="方正仿宋_GBK" w:cs="Times New Roman"/>
          <w:b/>
          <w:bCs/>
          <w:color w:val="auto"/>
          <w:spacing w:val="0"/>
          <w:sz w:val="32"/>
          <w:szCs w:val="32"/>
          <w:highlight w:val="none"/>
          <w:shd w:val="clear" w:color="auto" w:fill="auto"/>
          <w:lang w:val="en-US" w:eastAsia="zh-CN"/>
        </w:rPr>
        <w:t>已被列入失信名单的单位或个人不得参与该项目报价。</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2.4.1.</w:t>
      </w:r>
      <w:r>
        <w:rPr>
          <w:rFonts w:hint="eastAsia" w:ascii="Times New Roman" w:hAnsi="Times New Roman" w:eastAsia="方正仿宋_GBK" w:cs="Times New Roman"/>
          <w:b/>
          <w:bCs/>
          <w:color w:val="auto"/>
          <w:spacing w:val="0"/>
          <w:sz w:val="32"/>
          <w:szCs w:val="32"/>
          <w:highlight w:val="none"/>
          <w:shd w:val="clear" w:color="auto" w:fill="auto"/>
          <w:lang w:val="en-US" w:eastAsia="zh-CN"/>
        </w:rPr>
        <w:t>2</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综合评分工作中的</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询比控制价由四川工程造价信息网</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当前价格和询比工作组</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华蓥市</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域内</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现场</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询价</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（五家）掌握的</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价格</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组成。一是工程材料、工程机械询比控制价选取</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询比工作组</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到华蓥市域</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内</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现场</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询价</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掌握的</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工程机械、工程材料</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各项</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价格</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分别去掉一个最高价和一个最低价，取三个中间价与四川工程造价信息网</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当前价格</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之和的平均数，即为询比控制价。四川工程造价信息网没有的价格，询比控制价选取</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询比工作组</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到华蓥市域</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内</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现场</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询价</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掌握的</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工程机械、工程材料</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各项</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价格</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分别去掉一个最高价和一个最低价，取三个中间价之和的平均数，二是</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项目管理聘用人员</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，施工管理员的询比控制价为360元/天，施工监理员的询比控制价为280元/天，施工资料员的询比控制价为170元/天。</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2.4.1.</w:t>
      </w:r>
      <w:r>
        <w:rPr>
          <w:rFonts w:hint="eastAsia" w:ascii="Times New Roman" w:hAnsi="Times New Roman" w:eastAsia="方正仿宋_GBK" w:cs="Times New Roman"/>
          <w:b/>
          <w:bCs/>
          <w:color w:val="auto"/>
          <w:spacing w:val="0"/>
          <w:sz w:val="32"/>
          <w:szCs w:val="32"/>
          <w:highlight w:val="none"/>
          <w:shd w:val="clear" w:color="auto" w:fill="auto"/>
          <w:lang w:val="en-US" w:eastAsia="zh-CN"/>
        </w:rPr>
        <w:t>3</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本项目</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三种内容（租赁工程机械、采购工程材料、聘用项目管理人员），每个供应商只能选择一种内容</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进行报价</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，即不能同时响应两种内容。</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一是</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租赁工程机械、采购工程材料、聘用项目管理人员响应对象参与报价的，分别不得低于3家；低于3家的单项报价事项不予进行综合评分</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，该单项另行公开采购</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二</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是实行一次性报价</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2.4.1.</w:t>
      </w:r>
      <w:r>
        <w:rPr>
          <w:rFonts w:hint="eastAsia" w:ascii="Times New Roman" w:hAnsi="Times New Roman" w:eastAsia="方正仿宋_GBK" w:cs="Times New Roman"/>
          <w:b/>
          <w:bCs/>
          <w:color w:val="auto"/>
          <w:spacing w:val="0"/>
          <w:sz w:val="32"/>
          <w:szCs w:val="32"/>
          <w:highlight w:val="none"/>
          <w:shd w:val="clear" w:color="auto" w:fill="auto"/>
          <w:lang w:val="en-US" w:eastAsia="zh-CN"/>
        </w:rPr>
        <w:t>4</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项目</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三种内容</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，单项报价超过询比控制价或低于询比控制价85%，该单项按</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无效</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响应处理不予评分。</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方正仿宋_GBK" w:cs="Times New Roman"/>
          <w:color w:val="auto"/>
          <w:sz w:val="32"/>
          <w:szCs w:val="32"/>
          <w:highlight w:val="none"/>
        </w:rPr>
      </w:pPr>
      <w:bookmarkStart w:id="19" w:name="_Toc9871"/>
      <w:r>
        <w:rPr>
          <w:rFonts w:hint="default" w:ascii="Times New Roman" w:hAnsi="Times New Roman" w:eastAsia="方正仿宋_GBK" w:cs="Times New Roman"/>
          <w:b/>
          <w:bCs/>
          <w:color w:val="auto"/>
          <w:spacing w:val="0"/>
          <w:sz w:val="32"/>
          <w:szCs w:val="32"/>
          <w:highlight w:val="none"/>
          <w:shd w:val="clear" w:color="auto" w:fill="auto"/>
          <w:lang w:val="en-US" w:eastAsia="zh-CN"/>
        </w:rPr>
        <w:t>2.4.2</w:t>
      </w:r>
      <w:r>
        <w:rPr>
          <w:rFonts w:hint="default" w:ascii="Times New Roman" w:hAnsi="Times New Roman" w:eastAsia="方正仿宋_GBK" w:cs="Times New Roman"/>
          <w:color w:val="auto"/>
          <w:sz w:val="32"/>
          <w:szCs w:val="32"/>
          <w:highlight w:val="none"/>
        </w:rPr>
        <w:t>租赁工程机械主要评比安全性指标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经济性指标</w:t>
      </w:r>
      <w:r>
        <w:rPr>
          <w:rFonts w:hint="eastAsia" w:ascii="Times New Roman" w:hAnsi="Times New Roman" w:eastAsia="方正仿宋_GBK" w:cs="Times New Roman"/>
          <w:color w:val="auto"/>
          <w:sz w:val="32"/>
          <w:szCs w:val="32"/>
          <w:highlight w:val="none"/>
          <w:lang w:eastAsia="zh-CN"/>
        </w:rPr>
        <w:t>和供应商注册地</w:t>
      </w:r>
      <w:r>
        <w:rPr>
          <w:rFonts w:hint="default" w:ascii="Times New Roman" w:hAnsi="Times New Roman" w:eastAsia="方正仿宋_GBK" w:cs="Times New Roman"/>
          <w:color w:val="auto"/>
          <w:sz w:val="32"/>
          <w:szCs w:val="32"/>
          <w:highlight w:val="none"/>
        </w:rPr>
        <w:t>。安全性指标主要包括租赁机械的合格证；机械运行时长、质量保障、技术参数适配（符合技术要求或规格）；供应商提供服务情况（维护支持、紧急维修、备件供应）等。经济指标主要包括价格、付款方式、送货地点、燃油费、保险费（含操作手及机械）、服务费用等。</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2.4.3</w:t>
      </w:r>
      <w:r>
        <w:rPr>
          <w:rFonts w:hint="default" w:ascii="Times New Roman" w:hAnsi="Times New Roman" w:eastAsia="方正仿宋_GBK" w:cs="Times New Roman"/>
          <w:color w:val="auto"/>
          <w:sz w:val="32"/>
          <w:szCs w:val="32"/>
          <w:highlight w:val="none"/>
        </w:rPr>
        <w:t>采购工程材料主要评比供应商的</w:t>
      </w:r>
      <w:r>
        <w:rPr>
          <w:rFonts w:hint="default" w:ascii="Times New Roman" w:hAnsi="Times New Roman" w:eastAsia="方正仿宋_GBK" w:cs="Times New Roman"/>
          <w:color w:val="auto"/>
          <w:sz w:val="33"/>
          <w:szCs w:val="33"/>
        </w:rPr>
        <w:t>商家资质</w:t>
      </w:r>
      <w:r>
        <w:rPr>
          <w:rFonts w:hint="eastAsia"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产品合格证书</w:t>
      </w:r>
      <w:r>
        <w:rPr>
          <w:rFonts w:hint="eastAsia"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报价</w:t>
      </w:r>
      <w:r>
        <w:rPr>
          <w:rFonts w:hint="eastAsia"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付款方式</w:t>
      </w:r>
      <w:r>
        <w:rPr>
          <w:rFonts w:hint="eastAsia"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服务</w:t>
      </w:r>
      <w:r>
        <w:rPr>
          <w:rFonts w:hint="eastAsia"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供应商</w:t>
      </w:r>
      <w:r>
        <w:rPr>
          <w:rFonts w:hint="eastAsia" w:ascii="Times New Roman" w:hAnsi="Times New Roman" w:eastAsia="方正仿宋_GBK" w:cs="Times New Roman"/>
          <w:color w:val="auto"/>
          <w:sz w:val="33"/>
          <w:szCs w:val="33"/>
          <w:lang w:eastAsia="zh-CN"/>
        </w:rPr>
        <w:t>注册</w:t>
      </w:r>
      <w:r>
        <w:rPr>
          <w:rFonts w:hint="default" w:ascii="Times New Roman" w:hAnsi="Times New Roman" w:eastAsia="方正仿宋_GBK" w:cs="Times New Roman"/>
          <w:color w:val="auto"/>
          <w:sz w:val="33"/>
          <w:szCs w:val="33"/>
        </w:rPr>
        <w:t>地</w:t>
      </w:r>
      <w:r>
        <w:rPr>
          <w:rFonts w:hint="default" w:ascii="Times New Roman" w:hAnsi="Times New Roman" w:eastAsia="方正仿宋_GBK" w:cs="Times New Roman"/>
          <w:color w:val="auto"/>
          <w:sz w:val="32"/>
          <w:szCs w:val="32"/>
          <w:highlight w:val="none"/>
        </w:rPr>
        <w:t>等服务情况。采购工程材料禁止选用材料标识标注不全、“三无”产品等情况的供应商。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粗黑宋简体" w:cs="Times New Roman"/>
          <w:color w:val="auto"/>
          <w:sz w:val="32"/>
          <w:szCs w:val="32"/>
          <w:highlight w:val="none"/>
          <w:lang w:val="en-US"/>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2.4.4</w:t>
      </w:r>
      <w:r>
        <w:rPr>
          <w:rFonts w:hint="default" w:ascii="Times New Roman" w:hAnsi="Times New Roman" w:eastAsia="方正仿宋_GBK" w:cs="Times New Roman"/>
          <w:b w:val="0"/>
          <w:bCs w:val="0"/>
          <w:color w:val="auto"/>
          <w:sz w:val="32"/>
          <w:szCs w:val="32"/>
          <w:highlight w:val="none"/>
        </w:rPr>
        <w:t>关于响应者相关条件。</w:t>
      </w:r>
      <w:r>
        <w:rPr>
          <w:rFonts w:hint="default" w:ascii="Times New Roman" w:hAnsi="Times New Roman" w:eastAsia="方正仿宋_GBK" w:cs="Times New Roman"/>
          <w:color w:val="auto"/>
          <w:sz w:val="32"/>
          <w:szCs w:val="32"/>
          <w:highlight w:val="none"/>
        </w:rPr>
        <w:t>一是</w:t>
      </w:r>
      <w:r>
        <w:rPr>
          <w:rFonts w:hint="default" w:ascii="Times New Roman" w:hAnsi="Times New Roman" w:eastAsia="方正仿宋_GBK" w:cs="Times New Roman"/>
          <w:b/>
          <w:bCs/>
          <w:color w:val="auto"/>
          <w:sz w:val="32"/>
          <w:szCs w:val="32"/>
          <w:highlight w:val="none"/>
        </w:rPr>
        <w:t>响应租赁工程机械和供应工程材料的供应商必须具有相关法定经营资质</w:t>
      </w:r>
      <w:r>
        <w:rPr>
          <w:rFonts w:hint="default" w:ascii="Times New Roman" w:hAnsi="Times New Roman" w:eastAsia="方正仿宋_GBK" w:cs="Times New Roman"/>
          <w:color w:val="auto"/>
          <w:sz w:val="32"/>
          <w:szCs w:val="32"/>
          <w:highlight w:val="none"/>
        </w:rPr>
        <w:t>；响应聘用</w:t>
      </w:r>
      <w:r>
        <w:rPr>
          <w:rFonts w:hint="eastAsia" w:ascii="Times New Roman" w:hAnsi="Times New Roman" w:eastAsia="方正仿宋_GBK" w:cs="Times New Roman"/>
          <w:color w:val="auto"/>
          <w:sz w:val="32"/>
          <w:szCs w:val="32"/>
          <w:highlight w:val="none"/>
          <w:lang w:eastAsia="zh-CN"/>
        </w:rPr>
        <w:t>项目管理</w:t>
      </w:r>
      <w:r>
        <w:rPr>
          <w:rFonts w:hint="default" w:ascii="Times New Roman" w:hAnsi="Times New Roman" w:eastAsia="方正仿宋_GBK" w:cs="Times New Roman"/>
          <w:color w:val="auto"/>
          <w:sz w:val="32"/>
          <w:szCs w:val="32"/>
          <w:highlight w:val="none"/>
        </w:rPr>
        <w:t>人员必须具有相关</w:t>
      </w:r>
      <w:r>
        <w:rPr>
          <w:rFonts w:hint="eastAsia" w:ascii="Times New Roman" w:hAnsi="Times New Roman" w:eastAsia="方正仿宋_GBK" w:cs="Times New Roman"/>
          <w:color w:val="auto"/>
          <w:sz w:val="32"/>
          <w:szCs w:val="32"/>
          <w:highlight w:val="none"/>
          <w:lang w:eastAsia="zh-CN"/>
        </w:rPr>
        <w:t>资格或</w:t>
      </w:r>
      <w:r>
        <w:rPr>
          <w:rFonts w:hint="default" w:ascii="Times New Roman" w:hAnsi="Times New Roman" w:eastAsia="方正仿宋_GBK" w:cs="Times New Roman"/>
          <w:color w:val="auto"/>
          <w:sz w:val="32"/>
          <w:szCs w:val="32"/>
          <w:highlight w:val="none"/>
        </w:rPr>
        <w:t>执业资质证</w:t>
      </w:r>
      <w:r>
        <w:rPr>
          <w:rFonts w:hint="default" w:ascii="Times New Roman" w:hAnsi="Times New Roman" w:eastAsia="方正仿宋_GBK" w:cs="Times New Roman"/>
          <w:color w:val="auto"/>
          <w:sz w:val="32"/>
          <w:szCs w:val="32"/>
          <w:highlight w:val="none"/>
          <w:lang w:eastAsia="zh-CN"/>
        </w:rPr>
        <w:t>书和</w:t>
      </w:r>
      <w:r>
        <w:rPr>
          <w:rFonts w:hint="default" w:ascii="Times New Roman" w:hAnsi="Times New Roman" w:eastAsia="方正仿宋_GBK" w:cs="Times New Roman"/>
          <w:color w:val="auto"/>
          <w:sz w:val="32"/>
          <w:szCs w:val="32"/>
          <w:highlight w:val="none"/>
        </w:rPr>
        <w:t>1年以上工作经验</w:t>
      </w:r>
      <w:r>
        <w:rPr>
          <w:rFonts w:hint="eastAsia" w:ascii="Times New Roman" w:hAnsi="Times New Roman" w:eastAsia="方正仿宋_GBK" w:cs="Times New Roman"/>
          <w:color w:val="auto"/>
          <w:sz w:val="32"/>
          <w:szCs w:val="32"/>
          <w:highlight w:val="none"/>
          <w:lang w:eastAsia="zh-CN"/>
        </w:rPr>
        <w:t>（以取得的职业资格证书或毕业证书为准）</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二</w:t>
      </w:r>
      <w:r>
        <w:rPr>
          <w:rFonts w:hint="eastAsia" w:ascii="Times New Roman" w:hAnsi="Times New Roman" w:eastAsia="方正仿宋_GBK" w:cs="Times New Roman"/>
          <w:b/>
          <w:bCs/>
          <w:color w:val="auto"/>
          <w:sz w:val="32"/>
          <w:szCs w:val="32"/>
          <w:highlight w:val="none"/>
          <w:lang w:val="en-US" w:eastAsia="zh-CN"/>
        </w:rPr>
        <w:t>是供应商注册时间应在本公告公示时间之前。</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2.5机械租赁方案</w:t>
      </w:r>
      <w:bookmarkEnd w:id="19"/>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2.5.1机械租赁设备信息</w:t>
      </w:r>
    </w:p>
    <w:tbl>
      <w:tblPr>
        <w:tblStyle w:val="17"/>
        <w:tblW w:w="53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6"/>
        <w:gridCol w:w="1316"/>
        <w:gridCol w:w="758"/>
        <w:gridCol w:w="1956"/>
        <w:gridCol w:w="1491"/>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14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设备名称</w:t>
            </w:r>
          </w:p>
        </w:tc>
        <w:tc>
          <w:tcPr>
            <w:tcW w:w="67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规格型号</w:t>
            </w:r>
          </w:p>
        </w:tc>
        <w:tc>
          <w:tcPr>
            <w:tcW w:w="38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数量</w:t>
            </w:r>
          </w:p>
        </w:tc>
        <w:tc>
          <w:tcPr>
            <w:tcW w:w="100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bCs/>
                <w:color w:val="auto"/>
                <w:sz w:val="21"/>
                <w:szCs w:val="21"/>
                <w:highlight w:val="none"/>
                <w:lang w:eastAsia="zh-CN"/>
              </w:rPr>
              <w:t>租赁要求</w:t>
            </w:r>
          </w:p>
        </w:tc>
        <w:tc>
          <w:tcPr>
            <w:tcW w:w="76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预计工程量</w:t>
            </w:r>
          </w:p>
        </w:tc>
        <w:tc>
          <w:tcPr>
            <w:tcW w:w="76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计费方式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4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挖掘机</w:t>
            </w:r>
          </w:p>
        </w:tc>
        <w:tc>
          <w:tcPr>
            <w:tcW w:w="67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60</w:t>
            </w:r>
            <w:r>
              <w:rPr>
                <w:rFonts w:hint="default" w:ascii="Times New Roman" w:hAnsi="Times New Roman" w:eastAsia="方正仿宋_GBK" w:cs="Times New Roman"/>
                <w:color w:val="auto"/>
                <w:sz w:val="21"/>
                <w:szCs w:val="21"/>
                <w:highlight w:val="none"/>
              </w:rPr>
              <w:t>挖掘机</w:t>
            </w:r>
          </w:p>
        </w:tc>
        <w:tc>
          <w:tcPr>
            <w:tcW w:w="38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1台</w:t>
            </w:r>
          </w:p>
        </w:tc>
        <w:tc>
          <w:tcPr>
            <w:tcW w:w="100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default" w:ascii="Times New Roman" w:hAnsi="Times New Roman" w:eastAsia="方正仿宋_GBK" w:cs="Times New Roman"/>
                <w:color w:val="auto"/>
                <w:kern w:val="2"/>
                <w:sz w:val="21"/>
                <w:szCs w:val="21"/>
                <w:highlight w:val="none"/>
                <w:lang w:val="en-US" w:eastAsia="zh-CN"/>
              </w:rPr>
            </w:pPr>
            <w:r>
              <w:rPr>
                <w:rFonts w:hint="eastAsia" w:ascii="Times New Roman" w:hAnsi="Times New Roman" w:eastAsia="方正仿宋_GBK" w:cs="Times New Roman"/>
                <w:color w:val="auto"/>
                <w:kern w:val="2"/>
                <w:sz w:val="21"/>
                <w:szCs w:val="21"/>
                <w:highlight w:val="none"/>
                <w:lang w:val="en-US" w:eastAsia="zh-CN"/>
              </w:rPr>
              <w:t>不含驾驶人员工资</w:t>
            </w:r>
          </w:p>
        </w:tc>
        <w:tc>
          <w:tcPr>
            <w:tcW w:w="76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default" w:ascii="Times New Roman" w:hAnsi="Times New Roman" w:eastAsia="方正仿宋_GBK" w:cs="Times New Roman"/>
                <w:color w:val="auto"/>
                <w:kern w:val="2"/>
                <w:sz w:val="21"/>
                <w:szCs w:val="21"/>
                <w:highlight w:val="none"/>
                <w:lang w:val="en-US" w:eastAsia="zh-CN"/>
              </w:rPr>
            </w:pPr>
            <w:r>
              <w:rPr>
                <w:rFonts w:hint="eastAsia" w:ascii="Times New Roman" w:hAnsi="Times New Roman" w:eastAsia="方正仿宋_GBK" w:cs="Times New Roman"/>
                <w:color w:val="auto"/>
                <w:kern w:val="2"/>
                <w:sz w:val="21"/>
                <w:szCs w:val="21"/>
                <w:highlight w:val="none"/>
                <w:lang w:val="en-US" w:eastAsia="zh-CN"/>
              </w:rPr>
              <w:t>1</w:t>
            </w:r>
            <w:r>
              <w:rPr>
                <w:rFonts w:hint="default" w:ascii="Times New Roman" w:hAnsi="Times New Roman" w:eastAsia="方正仿宋_GBK" w:cs="Times New Roman"/>
                <w:color w:val="auto"/>
                <w:kern w:val="2"/>
                <w:sz w:val="21"/>
                <w:szCs w:val="21"/>
                <w:highlight w:val="none"/>
                <w:lang w:val="en-US" w:eastAsia="zh-CN"/>
              </w:rPr>
              <w:t>00小时</w:t>
            </w:r>
          </w:p>
        </w:tc>
        <w:tc>
          <w:tcPr>
            <w:tcW w:w="76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4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挖掘机</w:t>
            </w:r>
          </w:p>
        </w:tc>
        <w:tc>
          <w:tcPr>
            <w:tcW w:w="67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150挖掘机</w:t>
            </w:r>
          </w:p>
        </w:tc>
        <w:tc>
          <w:tcPr>
            <w:tcW w:w="38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台</w:t>
            </w:r>
          </w:p>
        </w:tc>
        <w:tc>
          <w:tcPr>
            <w:tcW w:w="100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default" w:ascii="Times New Roman" w:hAnsi="Times New Roman" w:eastAsia="方正仿宋_GBK" w:cs="Times New Roman"/>
                <w:color w:val="auto"/>
                <w:kern w:val="2"/>
                <w:sz w:val="21"/>
                <w:szCs w:val="21"/>
                <w:highlight w:val="none"/>
                <w:lang w:val="en-US" w:eastAsia="zh-CN"/>
              </w:rPr>
            </w:pPr>
            <w:r>
              <w:rPr>
                <w:rFonts w:hint="eastAsia" w:ascii="Times New Roman" w:hAnsi="Times New Roman" w:eastAsia="方正仿宋_GBK" w:cs="Times New Roman"/>
                <w:color w:val="auto"/>
                <w:kern w:val="2"/>
                <w:sz w:val="21"/>
                <w:szCs w:val="21"/>
                <w:highlight w:val="none"/>
                <w:lang w:val="en-US" w:eastAsia="zh-CN"/>
              </w:rPr>
              <w:t>不含驾驶人员工资</w:t>
            </w:r>
          </w:p>
        </w:tc>
        <w:tc>
          <w:tcPr>
            <w:tcW w:w="76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2"/>
                <w:sz w:val="21"/>
                <w:szCs w:val="21"/>
                <w:highlight w:val="none"/>
                <w:lang w:val="en-US" w:eastAsia="zh-CN"/>
              </w:rPr>
              <w:t>380小时</w:t>
            </w:r>
          </w:p>
        </w:tc>
        <w:tc>
          <w:tcPr>
            <w:tcW w:w="76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4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挖掘机</w:t>
            </w:r>
          </w:p>
        </w:tc>
        <w:tc>
          <w:tcPr>
            <w:tcW w:w="67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lang w:val="en-US" w:eastAsia="zh-CN"/>
              </w:rPr>
              <w:t>200</w:t>
            </w:r>
            <w:r>
              <w:rPr>
                <w:rFonts w:hint="default" w:ascii="Times New Roman" w:hAnsi="Times New Roman" w:eastAsia="方正仿宋_GBK" w:cs="Times New Roman"/>
                <w:color w:val="auto"/>
                <w:sz w:val="21"/>
                <w:szCs w:val="21"/>
                <w:highlight w:val="none"/>
              </w:rPr>
              <w:t>挖掘机</w:t>
            </w:r>
          </w:p>
        </w:tc>
        <w:tc>
          <w:tcPr>
            <w:tcW w:w="38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1台</w:t>
            </w:r>
          </w:p>
        </w:tc>
        <w:tc>
          <w:tcPr>
            <w:tcW w:w="100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default" w:ascii="Times New Roman" w:hAnsi="Times New Roman" w:eastAsia="方正仿宋_GBK" w:cs="Times New Roman"/>
                <w:color w:val="auto"/>
                <w:kern w:val="2"/>
                <w:sz w:val="21"/>
                <w:szCs w:val="21"/>
                <w:highlight w:val="none"/>
                <w:lang w:val="en-US" w:eastAsia="zh-CN"/>
              </w:rPr>
            </w:pPr>
            <w:r>
              <w:rPr>
                <w:rFonts w:hint="eastAsia" w:ascii="Times New Roman" w:hAnsi="Times New Roman" w:eastAsia="方正仿宋_GBK" w:cs="Times New Roman"/>
                <w:color w:val="auto"/>
                <w:kern w:val="2"/>
                <w:sz w:val="21"/>
                <w:szCs w:val="21"/>
                <w:highlight w:val="none"/>
                <w:lang w:val="en-US" w:eastAsia="zh-CN"/>
              </w:rPr>
              <w:t>不含驾驶人员工资</w:t>
            </w:r>
          </w:p>
        </w:tc>
        <w:tc>
          <w:tcPr>
            <w:tcW w:w="76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default"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kern w:val="2"/>
                <w:sz w:val="21"/>
                <w:szCs w:val="21"/>
                <w:highlight w:val="none"/>
                <w:lang w:val="en-US" w:eastAsia="zh-CN"/>
              </w:rPr>
              <w:t>2</w:t>
            </w:r>
            <w:r>
              <w:rPr>
                <w:rFonts w:hint="default" w:ascii="Times New Roman" w:hAnsi="Times New Roman" w:eastAsia="方正仿宋_GBK" w:cs="Times New Roman"/>
                <w:color w:val="auto"/>
                <w:kern w:val="2"/>
                <w:sz w:val="21"/>
                <w:szCs w:val="21"/>
                <w:highlight w:val="none"/>
                <w:lang w:val="en-US" w:eastAsia="zh-CN"/>
              </w:rPr>
              <w:t>00小时</w:t>
            </w:r>
          </w:p>
        </w:tc>
        <w:tc>
          <w:tcPr>
            <w:tcW w:w="76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混凝土搅拌机</w:t>
            </w:r>
            <w:r>
              <w:rPr>
                <w:rFonts w:hint="default" w:ascii="Times New Roman" w:hAnsi="Times New Roman" w:eastAsia="方正仿宋_GBK" w:cs="Times New Roman"/>
                <w:color w:val="auto"/>
                <w:sz w:val="21"/>
                <w:szCs w:val="21"/>
                <w:highlight w:val="none"/>
                <w:lang w:eastAsia="zh-CN"/>
              </w:rPr>
              <w:t>组（含</w:t>
            </w:r>
            <w:r>
              <w:rPr>
                <w:rFonts w:hint="default" w:ascii="Times New Roman" w:hAnsi="Times New Roman" w:eastAsia="方正仿宋_GBK" w:cs="Times New Roman"/>
                <w:color w:val="auto"/>
                <w:sz w:val="21"/>
                <w:szCs w:val="21"/>
                <w:highlight w:val="none"/>
              </w:rPr>
              <w:t>振动棒、振动梁、磨光机、搅拌机、非三相发电机、切缝机及其它辅材</w:t>
            </w:r>
            <w:r>
              <w:rPr>
                <w:rFonts w:hint="default" w:ascii="Times New Roman" w:hAnsi="Times New Roman" w:eastAsia="方正仿宋_GBK" w:cs="Times New Roman"/>
                <w:color w:val="auto"/>
                <w:sz w:val="21"/>
                <w:szCs w:val="21"/>
                <w:highlight w:val="none"/>
                <w:lang w:eastAsia="zh-CN"/>
              </w:rPr>
              <w:t>）</w:t>
            </w:r>
          </w:p>
        </w:tc>
        <w:tc>
          <w:tcPr>
            <w:tcW w:w="67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750</w:t>
            </w:r>
            <w:r>
              <w:rPr>
                <w:rFonts w:hint="default" w:ascii="Times New Roman" w:hAnsi="Times New Roman" w:eastAsia="方正仿宋_GBK" w:cs="Times New Roman"/>
                <w:color w:val="auto"/>
                <w:sz w:val="21"/>
                <w:szCs w:val="21"/>
                <w:highlight w:val="none"/>
              </w:rPr>
              <w:t>搅拌机</w:t>
            </w:r>
          </w:p>
        </w:tc>
        <w:tc>
          <w:tcPr>
            <w:tcW w:w="38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1台</w:t>
            </w:r>
          </w:p>
        </w:tc>
        <w:tc>
          <w:tcPr>
            <w:tcW w:w="100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default" w:ascii="Times New Roman" w:hAnsi="Times New Roman" w:eastAsia="方正仿宋_GBK" w:cs="Times New Roman"/>
                <w:color w:val="auto"/>
                <w:kern w:val="2"/>
                <w:sz w:val="21"/>
                <w:szCs w:val="21"/>
                <w:highlight w:val="none"/>
                <w:lang w:val="en-US" w:eastAsia="zh-CN"/>
              </w:rPr>
            </w:pPr>
            <w:r>
              <w:rPr>
                <w:rFonts w:hint="eastAsia" w:ascii="Times New Roman" w:hAnsi="Times New Roman" w:eastAsia="方正仿宋_GBK" w:cs="Times New Roman"/>
                <w:color w:val="auto"/>
                <w:kern w:val="2"/>
                <w:sz w:val="21"/>
                <w:szCs w:val="21"/>
                <w:highlight w:val="none"/>
                <w:lang w:val="en-US" w:eastAsia="zh-CN"/>
              </w:rPr>
              <w:t>不含操作人员工资</w:t>
            </w:r>
          </w:p>
        </w:tc>
        <w:tc>
          <w:tcPr>
            <w:tcW w:w="76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2"/>
                <w:sz w:val="21"/>
                <w:szCs w:val="21"/>
                <w:highlight w:val="none"/>
                <w:lang w:val="en-US" w:eastAsia="zh-CN"/>
              </w:rPr>
              <w:t>420小时</w:t>
            </w:r>
          </w:p>
        </w:tc>
        <w:tc>
          <w:tcPr>
            <w:tcW w:w="76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eastAsia="zh-CN"/>
              </w:rPr>
              <w:t>转运车</w:t>
            </w:r>
          </w:p>
        </w:tc>
        <w:tc>
          <w:tcPr>
            <w:tcW w:w="67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Times New Roman" w:hAnsi="Times New Roman" w:eastAsia="方正仿宋_GBK" w:cs="Times New Roman"/>
                <w:color w:val="auto"/>
                <w:sz w:val="22"/>
                <w:szCs w:val="22"/>
                <w:highlight w:val="none"/>
                <w:lang w:eastAsia="zh-CN"/>
              </w:rPr>
            </w:pPr>
            <w:r>
              <w:rPr>
                <w:rFonts w:hint="eastAsia" w:ascii="Times New Roman" w:hAnsi="Times New Roman" w:eastAsia="方正仿宋_GBK" w:cs="Times New Roman"/>
                <w:color w:val="auto"/>
                <w:sz w:val="22"/>
                <w:szCs w:val="22"/>
                <w:highlight w:val="none"/>
                <w:lang w:val="en-US" w:eastAsia="zh-CN"/>
              </w:rPr>
              <w:t>8</w:t>
            </w:r>
            <w:r>
              <w:rPr>
                <w:rFonts w:hint="default" w:ascii="Times New Roman" w:hAnsi="Times New Roman" w:eastAsia="方正仿宋_GBK" w:cs="Times New Roman"/>
                <w:color w:val="auto"/>
                <w:sz w:val="22"/>
                <w:szCs w:val="22"/>
                <w:highlight w:val="none"/>
              </w:rPr>
              <w:t>t</w:t>
            </w:r>
          </w:p>
        </w:tc>
        <w:tc>
          <w:tcPr>
            <w:tcW w:w="38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val="en-US" w:eastAsia="zh-CN"/>
              </w:rPr>
              <w:t>3</w:t>
            </w:r>
            <w:r>
              <w:rPr>
                <w:rFonts w:hint="default" w:ascii="Times New Roman" w:hAnsi="Times New Roman" w:eastAsia="方正仿宋_GBK" w:cs="Times New Roman"/>
                <w:color w:val="auto"/>
                <w:sz w:val="22"/>
                <w:szCs w:val="22"/>
                <w:highlight w:val="none"/>
              </w:rPr>
              <w:t>台</w:t>
            </w:r>
          </w:p>
        </w:tc>
        <w:tc>
          <w:tcPr>
            <w:tcW w:w="100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lang w:val="en-US" w:eastAsia="zh-CN"/>
              </w:rPr>
            </w:pPr>
            <w:r>
              <w:rPr>
                <w:rFonts w:hint="eastAsia" w:ascii="Times New Roman" w:hAnsi="Times New Roman" w:eastAsia="方正仿宋_GBK" w:cs="Times New Roman"/>
                <w:color w:val="auto"/>
                <w:kern w:val="2"/>
                <w:sz w:val="21"/>
                <w:szCs w:val="21"/>
                <w:highlight w:val="none"/>
                <w:lang w:val="en-US" w:eastAsia="zh-CN"/>
              </w:rPr>
              <w:t>不含驾驶人员工资</w:t>
            </w:r>
          </w:p>
        </w:tc>
        <w:tc>
          <w:tcPr>
            <w:tcW w:w="76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lang w:val="en-US" w:eastAsia="zh-CN"/>
              </w:rPr>
              <w:t>300</w:t>
            </w:r>
            <w:r>
              <w:rPr>
                <w:rFonts w:hint="default" w:ascii="Times New Roman" w:hAnsi="Times New Roman" w:eastAsia="方正仿宋_GBK" w:cs="Times New Roman"/>
                <w:color w:val="auto"/>
                <w:sz w:val="22"/>
                <w:szCs w:val="22"/>
                <w:highlight w:val="none"/>
              </w:rPr>
              <w:t>小时</w:t>
            </w:r>
          </w:p>
        </w:tc>
        <w:tc>
          <w:tcPr>
            <w:tcW w:w="76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Times New Roman" w:hAnsi="Times New Roman" w:eastAsia="方正仿宋_GBK" w:cs="Times New Roman"/>
                <w:color w:val="auto"/>
                <w:sz w:val="22"/>
                <w:szCs w:val="22"/>
                <w:highlight w:val="none"/>
                <w:lang w:val="en-US" w:eastAsia="zh-CN"/>
              </w:rPr>
            </w:pPr>
            <w:r>
              <w:rPr>
                <w:rFonts w:hint="eastAsia" w:ascii="Times New Roman" w:hAnsi="Times New Roman" w:eastAsia="方正仿宋_GBK" w:cs="Times New Roman"/>
                <w:color w:val="auto"/>
                <w:sz w:val="22"/>
                <w:szCs w:val="22"/>
                <w:highlight w:val="none"/>
                <w:lang w:val="en-US" w:eastAsia="zh-CN"/>
              </w:rPr>
              <w:t>装载机</w:t>
            </w:r>
          </w:p>
        </w:tc>
        <w:tc>
          <w:tcPr>
            <w:tcW w:w="67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lang w:val="en-US" w:eastAsia="zh-CN"/>
              </w:rPr>
            </w:pPr>
            <w:r>
              <w:rPr>
                <w:rFonts w:hint="eastAsia" w:ascii="Times New Roman" w:hAnsi="Times New Roman" w:eastAsia="方正仿宋_GBK" w:cs="Times New Roman"/>
                <w:color w:val="auto"/>
                <w:sz w:val="22"/>
                <w:szCs w:val="22"/>
                <w:highlight w:val="none"/>
                <w:lang w:val="en-US" w:eastAsia="zh-CN"/>
              </w:rPr>
              <w:t>20装载机</w:t>
            </w:r>
          </w:p>
        </w:tc>
        <w:tc>
          <w:tcPr>
            <w:tcW w:w="38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val="en-US" w:eastAsia="zh-CN"/>
              </w:rPr>
              <w:t>1台</w:t>
            </w:r>
          </w:p>
        </w:tc>
        <w:tc>
          <w:tcPr>
            <w:tcW w:w="100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kern w:val="2"/>
                <w:sz w:val="21"/>
                <w:szCs w:val="21"/>
                <w:highlight w:val="none"/>
                <w:lang w:val="en-US" w:eastAsia="zh-CN"/>
              </w:rPr>
              <w:t>不含驾驶人员工资</w:t>
            </w:r>
          </w:p>
        </w:tc>
        <w:tc>
          <w:tcPr>
            <w:tcW w:w="76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lang w:val="en-US" w:eastAsia="zh-CN"/>
              </w:rPr>
            </w:pPr>
            <w:r>
              <w:rPr>
                <w:rFonts w:hint="eastAsia" w:ascii="Times New Roman" w:hAnsi="Times New Roman" w:eastAsia="方正仿宋_GBK" w:cs="Times New Roman"/>
                <w:color w:val="auto"/>
                <w:sz w:val="22"/>
                <w:szCs w:val="22"/>
                <w:highlight w:val="none"/>
                <w:lang w:val="en-US" w:eastAsia="zh-CN"/>
              </w:rPr>
              <w:t>200</w:t>
            </w:r>
            <w:r>
              <w:rPr>
                <w:rFonts w:hint="default" w:ascii="Times New Roman" w:hAnsi="Times New Roman" w:eastAsia="方正仿宋_GBK" w:cs="Times New Roman"/>
                <w:color w:val="auto"/>
                <w:kern w:val="2"/>
                <w:sz w:val="21"/>
                <w:szCs w:val="21"/>
                <w:highlight w:val="none"/>
                <w:lang w:val="en-US" w:eastAsia="zh-CN"/>
              </w:rPr>
              <w:t>小时</w:t>
            </w:r>
          </w:p>
        </w:tc>
        <w:tc>
          <w:tcPr>
            <w:tcW w:w="76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Times New Roman" w:hAnsi="Times New Roman" w:eastAsia="方正仿宋_GBK" w:cs="Times New Roman"/>
                <w:color w:val="auto"/>
                <w:sz w:val="22"/>
                <w:szCs w:val="22"/>
                <w:highlight w:val="none"/>
                <w:lang w:eastAsia="zh-CN"/>
              </w:rPr>
            </w:pPr>
            <w:r>
              <w:rPr>
                <w:rFonts w:hint="eastAsia" w:ascii="Times New Roman" w:hAnsi="Times New Roman" w:eastAsia="方正仿宋_GBK" w:cs="Times New Roman"/>
                <w:color w:val="auto"/>
                <w:sz w:val="22"/>
                <w:szCs w:val="22"/>
                <w:highlight w:val="none"/>
                <w:lang w:eastAsia="zh-CN"/>
              </w:rPr>
              <w:t>爬山虎</w:t>
            </w:r>
          </w:p>
        </w:tc>
        <w:tc>
          <w:tcPr>
            <w:tcW w:w="67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lang w:val="en-US" w:eastAsia="zh-CN"/>
              </w:rPr>
            </w:pPr>
            <w:r>
              <w:rPr>
                <w:rFonts w:hint="eastAsia" w:ascii="Times New Roman" w:hAnsi="Times New Roman" w:eastAsia="方正仿宋_GBK" w:cs="Times New Roman"/>
                <w:color w:val="auto"/>
                <w:sz w:val="22"/>
                <w:szCs w:val="22"/>
                <w:highlight w:val="none"/>
                <w:lang w:val="en-US" w:eastAsia="zh-CN"/>
              </w:rPr>
              <w:t>5t</w:t>
            </w:r>
          </w:p>
        </w:tc>
        <w:tc>
          <w:tcPr>
            <w:tcW w:w="38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val="en-US" w:eastAsia="zh-CN"/>
              </w:rPr>
              <w:t>2台</w:t>
            </w:r>
          </w:p>
        </w:tc>
        <w:tc>
          <w:tcPr>
            <w:tcW w:w="100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kern w:val="2"/>
                <w:sz w:val="21"/>
                <w:szCs w:val="21"/>
                <w:highlight w:val="none"/>
                <w:lang w:val="en-US" w:eastAsia="zh-CN"/>
              </w:rPr>
              <w:t>不含操作人员工资</w:t>
            </w:r>
          </w:p>
        </w:tc>
        <w:tc>
          <w:tcPr>
            <w:tcW w:w="76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val="en-US" w:eastAsia="zh-CN"/>
              </w:rPr>
              <w:t>200</w:t>
            </w:r>
            <w:r>
              <w:rPr>
                <w:rFonts w:hint="default" w:ascii="Times New Roman" w:hAnsi="Times New Roman" w:eastAsia="方正仿宋_GBK" w:cs="Times New Roman"/>
                <w:color w:val="auto"/>
                <w:kern w:val="2"/>
                <w:sz w:val="21"/>
                <w:szCs w:val="21"/>
                <w:highlight w:val="none"/>
                <w:lang w:val="en-US" w:eastAsia="zh-CN"/>
              </w:rPr>
              <w:t>小时</w:t>
            </w:r>
          </w:p>
        </w:tc>
        <w:tc>
          <w:tcPr>
            <w:tcW w:w="76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其余机械</w:t>
            </w:r>
          </w:p>
        </w:tc>
        <w:tc>
          <w:tcPr>
            <w:tcW w:w="67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p>
        </w:tc>
        <w:tc>
          <w:tcPr>
            <w:tcW w:w="2914" w:type="pct"/>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以实际需求为准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660" w:firstLineChars="300"/>
              <w:textAlignment w:val="auto"/>
              <w:rPr>
                <w:rFonts w:hint="eastAsia" w:ascii="Times New Roman" w:hAnsi="Times New Roman" w:eastAsia="方正仿宋_GBK" w:cs="Times New Roman"/>
                <w:color w:val="auto"/>
                <w:sz w:val="22"/>
                <w:szCs w:val="22"/>
                <w:highlight w:val="none"/>
                <w:lang w:eastAsia="zh-CN"/>
              </w:rPr>
            </w:pPr>
          </w:p>
        </w:tc>
        <w:tc>
          <w:tcPr>
            <w:tcW w:w="3588"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备注：</w:t>
            </w:r>
          </w:p>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　　</w:t>
            </w: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仿宋" w:cs="Times New Roman"/>
                <w:b w:val="0"/>
                <w:bCs w:val="0"/>
                <w:color w:val="auto"/>
                <w:sz w:val="24"/>
                <w:szCs w:val="24"/>
                <w:highlight w:val="none"/>
              </w:rPr>
              <w:t>以上报价均含运输费、油费、税费、修理及替换设备费、</w:t>
            </w:r>
            <w:r>
              <w:rPr>
                <w:rFonts w:hint="eastAsia" w:ascii="Times New Roman" w:hAnsi="Times New Roman" w:eastAsia="仿宋" w:cs="Times New Roman"/>
                <w:b w:val="0"/>
                <w:bCs w:val="0"/>
                <w:color w:val="auto"/>
                <w:sz w:val="24"/>
                <w:szCs w:val="24"/>
                <w:highlight w:val="none"/>
                <w:lang w:eastAsia="zh-CN"/>
              </w:rPr>
              <w:t>　　　　</w:t>
            </w:r>
            <w:r>
              <w:rPr>
                <w:rFonts w:hint="default" w:ascii="Times New Roman" w:hAnsi="Times New Roman" w:eastAsia="仿宋" w:cs="Times New Roman"/>
                <w:b w:val="0"/>
                <w:bCs w:val="0"/>
                <w:color w:val="auto"/>
                <w:sz w:val="24"/>
                <w:szCs w:val="24"/>
                <w:highlight w:val="none"/>
              </w:rPr>
              <w:t>折旧费、保险费</w:t>
            </w:r>
            <w:r>
              <w:rPr>
                <w:rFonts w:hint="default" w:ascii="Times New Roman" w:hAnsi="Times New Roman" w:eastAsia="方正仿宋_GBK" w:cs="Times New Roman"/>
                <w:color w:val="auto"/>
                <w:sz w:val="24"/>
                <w:szCs w:val="24"/>
                <w:highlight w:val="none"/>
              </w:rPr>
              <w:t>、安拆费等费用</w:t>
            </w:r>
            <w:r>
              <w:rPr>
                <w:rFonts w:hint="eastAsia" w:ascii="Times New Roman" w:hAnsi="Times New Roman" w:eastAsia="方正仿宋_GBK" w:cs="Times New Roman"/>
                <w:color w:val="auto"/>
                <w:sz w:val="24"/>
                <w:szCs w:val="24"/>
                <w:highlight w:val="none"/>
                <w:lang w:eastAsia="zh-CN"/>
              </w:rPr>
              <w:t>，所有分项报价不含</w:t>
            </w:r>
            <w:r>
              <w:rPr>
                <w:rFonts w:hint="default" w:ascii="Times New Roman" w:hAnsi="Times New Roman" w:eastAsia="方正仿宋_GBK" w:cs="Times New Roman"/>
                <w:color w:val="auto"/>
                <w:sz w:val="24"/>
                <w:szCs w:val="24"/>
                <w:highlight w:val="none"/>
              </w:rPr>
              <w:t>驾驶员工资</w:t>
            </w:r>
            <w:r>
              <w:rPr>
                <w:rFonts w:hint="eastAsia" w:ascii="Times New Roman" w:hAnsi="Times New Roman" w:eastAsia="方正仿宋_GBK" w:cs="Times New Roman"/>
                <w:color w:val="auto"/>
                <w:sz w:val="24"/>
                <w:szCs w:val="24"/>
                <w:highlight w:val="none"/>
                <w:lang w:eastAsia="zh-CN"/>
              </w:rPr>
              <w:t>、操作人员工资</w:t>
            </w:r>
            <w:r>
              <w:rPr>
                <w:rFonts w:hint="default" w:ascii="Times New Roman" w:hAnsi="Times New Roman" w:eastAsia="方正仿宋_GBK"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2.所有报价均实行分项报价，</w:t>
            </w:r>
            <w:r>
              <w:rPr>
                <w:rFonts w:hint="eastAsia" w:ascii="Times New Roman" w:hAnsi="Times New Roman" w:eastAsia="仿宋" w:cs="Times New Roman"/>
                <w:b w:val="0"/>
                <w:bCs w:val="0"/>
                <w:color w:val="auto"/>
                <w:sz w:val="24"/>
                <w:szCs w:val="24"/>
                <w:highlight w:val="none"/>
                <w:lang w:eastAsia="zh-CN"/>
              </w:rPr>
              <w:t>报价</w:t>
            </w:r>
            <w:r>
              <w:rPr>
                <w:rFonts w:hint="default" w:ascii="Times New Roman" w:hAnsi="Times New Roman" w:eastAsia="方正仿宋_GBK" w:cs="Times New Roman"/>
                <w:color w:val="auto"/>
                <w:sz w:val="24"/>
                <w:szCs w:val="24"/>
                <w:highlight w:val="none"/>
              </w:rPr>
              <w:t>供应</w:t>
            </w:r>
            <w:r>
              <w:rPr>
                <w:rFonts w:hint="eastAsia" w:ascii="Times New Roman" w:hAnsi="Times New Roman" w:eastAsia="方正仿宋_GBK" w:cs="Times New Roman"/>
                <w:color w:val="auto"/>
                <w:sz w:val="24"/>
                <w:szCs w:val="24"/>
                <w:highlight w:val="none"/>
                <w:lang w:eastAsia="zh-CN"/>
              </w:rPr>
              <w:t>商若</w:t>
            </w:r>
            <w:r>
              <w:rPr>
                <w:rFonts w:hint="default" w:ascii="Times New Roman" w:hAnsi="Times New Roman" w:eastAsia="仿宋" w:cs="Times New Roman"/>
                <w:b w:val="0"/>
                <w:bCs w:val="0"/>
                <w:color w:val="auto"/>
                <w:sz w:val="24"/>
                <w:szCs w:val="24"/>
                <w:highlight w:val="none"/>
              </w:rPr>
              <w:t>经营</w:t>
            </w:r>
            <w:r>
              <w:rPr>
                <w:rFonts w:hint="eastAsia" w:ascii="Times New Roman" w:hAnsi="Times New Roman" w:eastAsia="仿宋" w:cs="Times New Roman"/>
                <w:b w:val="0"/>
                <w:bCs w:val="0"/>
                <w:color w:val="auto"/>
                <w:sz w:val="24"/>
                <w:szCs w:val="24"/>
                <w:highlight w:val="none"/>
                <w:lang w:eastAsia="zh-CN"/>
              </w:rPr>
              <w:t>范围和</w:t>
            </w:r>
            <w:r>
              <w:rPr>
                <w:rFonts w:hint="default" w:ascii="Times New Roman" w:hAnsi="Times New Roman" w:eastAsia="仿宋" w:cs="Times New Roman"/>
                <w:b w:val="0"/>
                <w:bCs w:val="0"/>
                <w:color w:val="auto"/>
                <w:sz w:val="24"/>
                <w:szCs w:val="24"/>
                <w:highlight w:val="none"/>
              </w:rPr>
              <w:t>资质</w:t>
            </w:r>
            <w:r>
              <w:rPr>
                <w:rFonts w:hint="eastAsia" w:ascii="Times New Roman" w:hAnsi="Times New Roman" w:eastAsia="仿宋" w:cs="Times New Roman"/>
                <w:b w:val="0"/>
                <w:bCs w:val="0"/>
                <w:color w:val="auto"/>
                <w:sz w:val="24"/>
                <w:szCs w:val="24"/>
                <w:highlight w:val="none"/>
                <w:lang w:eastAsia="zh-CN"/>
              </w:rPr>
              <w:t>满足多个单项的，所满足的多个单项均可报价</w:t>
            </w:r>
            <w:r>
              <w:rPr>
                <w:rFonts w:hint="default" w:ascii="Times New Roman" w:hAnsi="Times New Roman" w:eastAsia="方正仿宋_GBK"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方正仿宋_GBK" w:cs="Times New Roman"/>
                <w:color w:val="auto"/>
                <w:sz w:val="22"/>
                <w:szCs w:val="22"/>
                <w:highlight w:val="none"/>
                <w:lang w:eastAsia="zh-CN"/>
              </w:rPr>
            </w:pPr>
            <w:r>
              <w:rPr>
                <w:rFonts w:hint="eastAsia" w:ascii="Times New Roman" w:hAnsi="Times New Roman" w:eastAsia="方正仿宋_GBK" w:cs="Times New Roman"/>
                <w:color w:val="auto"/>
                <w:sz w:val="24"/>
                <w:szCs w:val="24"/>
                <w:highlight w:val="none"/>
                <w:lang w:val="en-US" w:eastAsia="zh-CN"/>
              </w:rPr>
              <w:t>　　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具体</w:t>
            </w:r>
            <w:r>
              <w:rPr>
                <w:rFonts w:hint="default" w:ascii="Times New Roman" w:hAnsi="Times New Roman" w:eastAsia="仿宋" w:cs="Times New Roman"/>
                <w:b w:val="0"/>
                <w:bCs w:val="0"/>
                <w:color w:val="auto"/>
                <w:sz w:val="24"/>
                <w:szCs w:val="24"/>
                <w:highlight w:val="none"/>
              </w:rPr>
              <w:t>数量</w:t>
            </w:r>
            <w:r>
              <w:rPr>
                <w:rFonts w:hint="eastAsia" w:ascii="Times New Roman" w:hAnsi="Times New Roman" w:eastAsia="仿宋" w:cs="Times New Roman"/>
                <w:b w:val="0"/>
                <w:bCs w:val="0"/>
                <w:color w:val="auto"/>
                <w:sz w:val="24"/>
                <w:szCs w:val="24"/>
                <w:highlight w:val="none"/>
                <w:lang w:eastAsia="zh-CN"/>
              </w:rPr>
              <w:t>、</w:t>
            </w:r>
            <w:r>
              <w:rPr>
                <w:rFonts w:hint="default" w:ascii="Times New Roman" w:hAnsi="Times New Roman" w:eastAsia="仿宋" w:cs="Times New Roman"/>
                <w:b w:val="0"/>
                <w:bCs w:val="0"/>
                <w:color w:val="auto"/>
                <w:sz w:val="24"/>
                <w:szCs w:val="24"/>
                <w:highlight w:val="none"/>
              </w:rPr>
              <w:t>预计工程量以施工</w:t>
            </w:r>
            <w:r>
              <w:rPr>
                <w:rFonts w:hint="default" w:ascii="Times New Roman" w:hAnsi="Times New Roman" w:eastAsia="仿宋" w:cs="Times New Roman"/>
                <w:b w:val="0"/>
                <w:bCs w:val="0"/>
                <w:color w:val="auto"/>
                <w:sz w:val="24"/>
                <w:szCs w:val="24"/>
                <w:highlight w:val="none"/>
                <w:lang w:val="en-US" w:eastAsia="zh-CN"/>
              </w:rPr>
              <w:t>实</w:t>
            </w:r>
            <w:r>
              <w:rPr>
                <w:rFonts w:hint="default" w:ascii="Times New Roman" w:hAnsi="Times New Roman" w:eastAsia="方正仿宋_GBK" w:cs="Times New Roman"/>
                <w:color w:val="auto"/>
                <w:sz w:val="24"/>
                <w:szCs w:val="24"/>
                <w:highlight w:val="none"/>
                <w:lang w:val="en-US" w:eastAsia="zh-CN"/>
              </w:rPr>
              <w:t>际</w:t>
            </w:r>
            <w:r>
              <w:rPr>
                <w:rFonts w:hint="default" w:ascii="Times New Roman" w:hAnsi="Times New Roman" w:eastAsia="方正仿宋_GBK" w:cs="Times New Roman"/>
                <w:color w:val="auto"/>
                <w:sz w:val="24"/>
                <w:szCs w:val="24"/>
                <w:highlight w:val="none"/>
              </w:rPr>
              <w:t>需求为准。</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混凝土搅拌机组（含振动棒、振动梁、磨光机、搅拌机、非三相发电机、切缝机及其它辅材）由同一家公司提供，以混凝土搅拌机组</w:t>
      </w:r>
      <w:r>
        <w:rPr>
          <w:rFonts w:hint="default" w:ascii="Times New Roman" w:hAnsi="Times New Roman" w:eastAsia="方正仿宋_GBK" w:cs="Times New Roman"/>
          <w:color w:val="auto"/>
          <w:sz w:val="32"/>
          <w:szCs w:val="32"/>
          <w:highlight w:val="none"/>
        </w:rPr>
        <w:t>为单位报价。</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2.5.2租赁期限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原则上以合同签订的时间为准</w:t>
      </w:r>
      <w:r>
        <w:rPr>
          <w:rFonts w:hint="default" w:ascii="Times New Roman" w:hAnsi="Times New Roman" w:eastAsia="方正仿宋_GBK" w:cs="Times New Roman"/>
          <w:color w:val="auto"/>
          <w:sz w:val="32"/>
          <w:szCs w:val="32"/>
          <w:highlight w:val="none"/>
          <w:lang w:val="en-US" w:eastAsia="zh-CN"/>
        </w:rPr>
        <w:t>。实际租赁期限与</w:t>
      </w:r>
      <w:r>
        <w:rPr>
          <w:rFonts w:hint="default" w:ascii="Times New Roman" w:hAnsi="Times New Roman" w:eastAsia="方正仿宋_GBK" w:cs="Times New Roman"/>
          <w:color w:val="auto"/>
          <w:sz w:val="32"/>
          <w:szCs w:val="32"/>
          <w:highlight w:val="none"/>
        </w:rPr>
        <w:t>合同</w:t>
      </w:r>
      <w:r>
        <w:rPr>
          <w:rFonts w:hint="default" w:ascii="Times New Roman" w:hAnsi="Times New Roman" w:eastAsia="方正仿宋_GBK" w:cs="Times New Roman"/>
          <w:color w:val="auto"/>
          <w:sz w:val="32"/>
          <w:szCs w:val="32"/>
          <w:highlight w:val="none"/>
          <w:lang w:val="en-US" w:eastAsia="zh-CN"/>
        </w:rPr>
        <w:t>期限不符的，按照实际租赁期限据实结算费用。</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2.5.3质量目标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2.5.3.1质量总体要求：</w:t>
      </w:r>
      <w:r>
        <w:rPr>
          <w:rFonts w:hint="default" w:ascii="Times New Roman" w:hAnsi="Times New Roman" w:eastAsia="方正仿宋_GBK" w:cs="Times New Roman"/>
          <w:color w:val="auto"/>
          <w:kern w:val="2"/>
          <w:sz w:val="32"/>
          <w:szCs w:val="32"/>
          <w:highlight w:val="none"/>
          <w:lang w:val="en-US" w:eastAsia="zh-CN" w:bidi="ar-SA"/>
        </w:rPr>
        <w:t>严格执行国家及行业有关机械租赁、运输服务质量管理的标准、法律法规和规章制度，具备与经营业务相匹配的信誉和能力，具有承担安全等风险的能力，满足财务管理要求，出租的机械设备、运输车辆必须是合法取得，法定检测合格，技术状态完好、性能良好的设备和车辆，有能力提供机械设备使用技术指导、设备及货物装卸，并保证货物完好。</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2.5.3.2专项目标要求：</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机械租赁：租用机械设备合格率100%，安全性能合格率100%，工期保障率100%。</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2.5.4租赁机械设备交付进度</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为了保证工程在计划工期内完成，租赁的特种机械设备及司机按时到位，提前组织采取相应的措施，才能确保机械设备交付进度的实现。</w:t>
      </w:r>
      <w:r>
        <w:rPr>
          <w:rFonts w:hint="default" w:ascii="Times New Roman" w:hAnsi="Times New Roman" w:eastAsia="方正仿宋_GBK" w:cs="Times New Roman"/>
          <w:b/>
          <w:bCs/>
          <w:color w:val="auto"/>
          <w:spacing w:val="0"/>
          <w:sz w:val="32"/>
          <w:szCs w:val="32"/>
          <w:highlight w:val="none"/>
          <w:shd w:val="clear" w:color="auto" w:fill="auto"/>
          <w:lang w:val="en-US" w:eastAsia="zh-CN"/>
        </w:rPr>
        <w:t>一是</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选择一批业务素质好、技术水平高的特种司机，派专人指挥管理。从上到下、精明强干、职责分明、政令畅通。充分发挥好职能部门的主观能动性，齐心协力做好本机械设备交付的每一阶段的任务。</w:t>
      </w:r>
      <w:r>
        <w:rPr>
          <w:rFonts w:hint="default" w:ascii="Times New Roman" w:hAnsi="Times New Roman" w:eastAsia="方正仿宋_GBK" w:cs="Times New Roman"/>
          <w:b/>
          <w:bCs/>
          <w:color w:val="auto"/>
          <w:spacing w:val="0"/>
          <w:sz w:val="32"/>
          <w:szCs w:val="32"/>
          <w:highlight w:val="none"/>
          <w:shd w:val="clear" w:color="auto" w:fill="auto"/>
          <w:lang w:val="en-US" w:eastAsia="zh-CN"/>
        </w:rPr>
        <w:t>二是</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整个机械设备租赁工作制度化、规范化，做到有章可循，有法可依，保证整个集体强大的战斗力。制定严格的岗位责任制度、质量和安全保证制度以及机械设备维修制度等。</w:t>
      </w:r>
      <w:r>
        <w:rPr>
          <w:rFonts w:hint="default" w:ascii="Times New Roman" w:hAnsi="Times New Roman" w:eastAsia="方正仿宋_GBK" w:cs="Times New Roman"/>
          <w:b/>
          <w:bCs/>
          <w:color w:val="auto"/>
          <w:spacing w:val="0"/>
          <w:sz w:val="32"/>
          <w:szCs w:val="32"/>
          <w:highlight w:val="none"/>
          <w:shd w:val="clear" w:color="auto" w:fill="auto"/>
          <w:lang w:val="en-US" w:eastAsia="zh-CN"/>
        </w:rPr>
        <w:t>三是</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在工期紧张情况下，如遇到休息日连续作业时，应保证机械设备完好率达95%以上，及时更换和修复已损坏机械，提高机械利用率，发挥机械化施工的优势，保证项目中的机械设备按时交付，为工程顺利完工保驾护航。</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2.5.5机械设备安全保障方案</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一是</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承诺提供机械设备合法合规，车况良好，符合机械设备安全行驶条件；设备提供方针对该项目成立机械设备自检小组，定期检查机械设备健康情况，并第一时间进行处理，保证供给的机械设备数量满足应用机械设备需求。</w:t>
      </w:r>
      <w:r>
        <w:rPr>
          <w:rFonts w:hint="default" w:ascii="Times New Roman" w:hAnsi="Times New Roman" w:eastAsia="方正仿宋_GBK" w:cs="Times New Roman"/>
          <w:b/>
          <w:bCs/>
          <w:color w:val="auto"/>
          <w:spacing w:val="0"/>
          <w:sz w:val="32"/>
          <w:szCs w:val="32"/>
          <w:highlight w:val="none"/>
          <w:shd w:val="clear" w:color="auto" w:fill="auto"/>
          <w:lang w:val="en-US" w:eastAsia="zh-CN"/>
        </w:rPr>
        <w:t>二是</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承诺机械设备按时年检，且按设备保养规定定期保养和维修，近3年均无重大维修记录；</w:t>
      </w:r>
      <w:r>
        <w:rPr>
          <w:rFonts w:hint="default" w:ascii="Times New Roman" w:hAnsi="Times New Roman" w:eastAsia="方正仿宋_GBK" w:cs="Times New Roman"/>
          <w:b/>
          <w:bCs/>
          <w:color w:val="auto"/>
          <w:spacing w:val="0"/>
          <w:sz w:val="32"/>
          <w:szCs w:val="32"/>
          <w:highlight w:val="none"/>
          <w:shd w:val="clear" w:color="auto" w:fill="auto"/>
          <w:lang w:val="en-US" w:eastAsia="zh-CN"/>
        </w:rPr>
        <w:t>三是</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按通行标准及租用机械设备实际行驶公里数和使用时长对租用机械设备进行定期维修和保养，以保证租用机械设备在使用期间始终保持良好适用的外在及内在状态；实施对租用机械设备的保管、维修及保养</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不应影响使用机械设备；所有供给机械设备完全按照国家规定进行年检，并按相应品牌型号说明书及时进行保养维修，对于出现重大维修的机械设备予以淘汰，保证供给机械设备优良，满足需求。</w:t>
      </w:r>
      <w:r>
        <w:rPr>
          <w:rFonts w:hint="default" w:ascii="Times New Roman" w:hAnsi="Times New Roman" w:eastAsia="方正仿宋_GBK" w:cs="Times New Roman"/>
          <w:b/>
          <w:bCs/>
          <w:color w:val="auto"/>
          <w:spacing w:val="0"/>
          <w:sz w:val="32"/>
          <w:szCs w:val="32"/>
          <w:highlight w:val="none"/>
          <w:shd w:val="clear" w:color="auto" w:fill="auto"/>
          <w:lang w:val="en-US" w:eastAsia="zh-CN"/>
        </w:rPr>
        <w:t>四是</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承诺机械设备按国家要求按时投保相应的机械设备保险种类，同时投保机动机械设备司乘人员人身意外伤害保险，赔付费用标准不低于2万元/座。</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bookmarkStart w:id="20" w:name="_Toc6243"/>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2.6工程材料采购方案</w:t>
      </w:r>
      <w:bookmarkEnd w:id="20"/>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2.6.1主要材料采购信息</w:t>
      </w:r>
    </w:p>
    <w:tbl>
      <w:tblPr>
        <w:tblStyle w:val="17"/>
        <w:tblW w:w="4828" w:type="pct"/>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2387"/>
        <w:gridCol w:w="1391"/>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blHeader/>
        </w:trPr>
        <w:tc>
          <w:tcPr>
            <w:tcW w:w="12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材料名称</w:t>
            </w:r>
          </w:p>
        </w:tc>
        <w:tc>
          <w:tcPr>
            <w:tcW w:w="1364" w:type="pc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型号</w:t>
            </w:r>
          </w:p>
        </w:tc>
        <w:tc>
          <w:tcPr>
            <w:tcW w:w="795"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预计用量</w:t>
            </w:r>
          </w:p>
        </w:tc>
        <w:tc>
          <w:tcPr>
            <w:tcW w:w="159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水泥</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rPr>
              <w:t>42.5</w:t>
            </w:r>
            <w:r>
              <w:rPr>
                <w:rFonts w:hint="eastAsia" w:ascii="Times New Roman" w:hAnsi="Times New Roman" w:cs="Times New Roman"/>
                <w:i w:val="0"/>
                <w:iCs w:val="0"/>
                <w:color w:val="auto"/>
                <w:kern w:val="0"/>
                <w:sz w:val="24"/>
                <w:szCs w:val="24"/>
                <w:highlight w:val="none"/>
                <w:u w:val="none"/>
                <w:lang w:val="en-US" w:eastAsia="zh-CN"/>
              </w:rPr>
              <w:t>级</w:t>
            </w:r>
            <w:r>
              <w:rPr>
                <w:rFonts w:hint="default" w:ascii="Times New Roman" w:hAnsi="Times New Roman" w:eastAsia="宋体" w:cs="Times New Roman"/>
                <w:i w:val="0"/>
                <w:iCs w:val="0"/>
                <w:color w:val="auto"/>
                <w:kern w:val="0"/>
                <w:sz w:val="24"/>
                <w:szCs w:val="24"/>
                <w:highlight w:val="none"/>
                <w:u w:val="none"/>
                <w:lang w:val="en-US" w:eastAsia="zh-CN"/>
              </w:rPr>
              <w:t>袋装</w:t>
            </w: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2000</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河</w:t>
            </w:r>
            <w:r>
              <w:rPr>
                <w:rFonts w:hint="default" w:ascii="Times New Roman" w:hAnsi="Times New Roman" w:eastAsia="宋体" w:cs="Times New Roman"/>
                <w:i w:val="0"/>
                <w:iCs w:val="0"/>
                <w:color w:val="auto"/>
                <w:kern w:val="0"/>
                <w:sz w:val="24"/>
                <w:szCs w:val="24"/>
                <w:u w:val="none"/>
                <w:lang w:val="en-US" w:eastAsia="zh-CN"/>
              </w:rPr>
              <w:t>砂</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2500</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石粉</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1000</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碎石</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20mm</w:t>
            </w: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300</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eastAsia" w:ascii="Times New Roman" w:hAnsi="Times New Roman"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47" w:type="pct"/>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碎石</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40mm</w:t>
            </w: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4000</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cs="Times New Roman"/>
                <w:i w:val="0"/>
                <w:iCs w:val="0"/>
                <w:color w:val="auto"/>
                <w:kern w:val="0"/>
                <w:sz w:val="24"/>
                <w:szCs w:val="24"/>
                <w:u w:val="none"/>
                <w:lang w:val="en-US" w:eastAsia="zh-CN"/>
              </w:rPr>
              <w:t>水泥条石</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25*50*20cm</w:t>
            </w: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500</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立</w:t>
            </w:r>
            <w:r>
              <w:rPr>
                <w:rFonts w:hint="default" w:ascii="Times New Roman" w:hAnsi="Times New Roman" w:eastAsia="宋体" w:cs="Times New Roman"/>
                <w:i w:val="0"/>
                <w:iCs w:val="0"/>
                <w:color w:val="auto"/>
                <w:kern w:val="0"/>
                <w:sz w:val="24"/>
                <w:szCs w:val="24"/>
                <w:u w:val="none"/>
                <w:lang w:val="en-US" w:eastAsia="zh-CN"/>
              </w:rPr>
              <w:t>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涵管</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Φ</w:t>
            </w:r>
            <w:r>
              <w:rPr>
                <w:rFonts w:hint="eastAsia" w:ascii="Times New Roman" w:hAnsi="Times New Roman" w:cs="Times New Roman"/>
                <w:i w:val="0"/>
                <w:iCs w:val="0"/>
                <w:color w:val="auto"/>
                <w:kern w:val="0"/>
                <w:sz w:val="24"/>
                <w:szCs w:val="24"/>
                <w:u w:val="none"/>
                <w:lang w:val="en-US" w:eastAsia="zh-CN"/>
              </w:rPr>
              <w:t>3</w:t>
            </w:r>
            <w:r>
              <w:rPr>
                <w:rFonts w:hint="default" w:ascii="Times New Roman" w:hAnsi="Times New Roman" w:eastAsia="宋体" w:cs="Times New Roman"/>
                <w:i w:val="0"/>
                <w:iCs w:val="0"/>
                <w:color w:val="auto"/>
                <w:kern w:val="0"/>
                <w:sz w:val="24"/>
                <w:szCs w:val="24"/>
                <w:u w:val="none"/>
                <w:lang w:val="en-US" w:eastAsia="zh-CN"/>
              </w:rPr>
              <w:t>0cm</w:t>
            </w: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25</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涵管</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Φ</w:t>
            </w:r>
            <w:r>
              <w:rPr>
                <w:rFonts w:hint="eastAsia" w:ascii="Times New Roman" w:hAnsi="Times New Roman" w:cs="Times New Roman"/>
                <w:i w:val="0"/>
                <w:iCs w:val="0"/>
                <w:color w:val="auto"/>
                <w:kern w:val="0"/>
                <w:sz w:val="24"/>
                <w:szCs w:val="24"/>
                <w:u w:val="none"/>
                <w:lang w:val="en-US" w:eastAsia="zh-CN"/>
              </w:rPr>
              <w:t>6</w:t>
            </w:r>
            <w:r>
              <w:rPr>
                <w:rFonts w:hint="default" w:ascii="Times New Roman" w:hAnsi="Times New Roman" w:eastAsia="宋体" w:cs="Times New Roman"/>
                <w:i w:val="0"/>
                <w:iCs w:val="0"/>
                <w:color w:val="auto"/>
                <w:kern w:val="0"/>
                <w:sz w:val="24"/>
                <w:szCs w:val="24"/>
                <w:u w:val="none"/>
                <w:lang w:val="en-US" w:eastAsia="zh-CN"/>
              </w:rPr>
              <w:t>0cm</w:t>
            </w: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25</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eastAsia" w:ascii="Times New Roman" w:hAnsi="Times New Roman"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钢筋</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eastAsia" w:ascii="Times New Roman" w:hAnsi="Times New Roman"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HPB300</w:t>
            </w: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1</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eastAsia" w:ascii="Times New Roman" w:hAnsi="Times New Roman"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钢筋</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HRB400</w:t>
            </w: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50</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木质模板</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0.1*90*180cm</w:t>
            </w: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500</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红砖</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12*6*24cm</w:t>
            </w: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20000</w:t>
            </w: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cs="Times New Roman"/>
                <w:i w:val="0"/>
                <w:iCs w:val="0"/>
                <w:color w:val="auto"/>
                <w:kern w:val="0"/>
                <w:sz w:val="24"/>
                <w:szCs w:val="24"/>
                <w:u w:val="none"/>
                <w:lang w:val="en-US" w:eastAsia="zh-CN"/>
              </w:rPr>
              <w:t>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47"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其他零星材料</w:t>
            </w:r>
          </w:p>
        </w:tc>
        <w:tc>
          <w:tcPr>
            <w:tcW w:w="1364" w:type="pct"/>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r>
              <w:rPr>
                <w:rFonts w:hint="default" w:ascii="Times New Roman" w:hAnsi="Times New Roman" w:eastAsia="宋体" w:cs="Times New Roman"/>
                <w:i w:val="0"/>
                <w:iCs w:val="0"/>
                <w:color w:val="auto"/>
                <w:kern w:val="0"/>
                <w:sz w:val="24"/>
                <w:szCs w:val="24"/>
                <w:u w:val="none"/>
                <w:lang w:val="en-US" w:eastAsia="zh-CN"/>
              </w:rPr>
              <w:t>以实际情况为准</w:t>
            </w:r>
          </w:p>
        </w:tc>
        <w:tc>
          <w:tcPr>
            <w:tcW w:w="795"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p>
        </w:tc>
        <w:tc>
          <w:tcPr>
            <w:tcW w:w="1592" w:type="pct"/>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i w:val="0"/>
                <w:iCs w:val="0"/>
                <w:color w:val="auto"/>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gridSpan w:val="4"/>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备注：</w:t>
            </w:r>
          </w:p>
          <w:p>
            <w:pPr>
              <w:pStyle w:val="1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　　</w:t>
            </w:r>
            <w:r>
              <w:rPr>
                <w:rFonts w:hint="default" w:ascii="Times New Roman" w:hAnsi="Times New Roman" w:eastAsia="方正仿宋_GBK" w:cs="Times New Roman"/>
                <w:color w:val="auto"/>
                <w:kern w:val="2"/>
                <w:sz w:val="24"/>
                <w:szCs w:val="24"/>
                <w:highlight w:val="none"/>
                <w:lang w:val="en-US" w:eastAsia="zh-CN" w:bidi="ar-SA"/>
              </w:rPr>
              <w:t>1.以上报价含运费、上下车人工费、税费等；</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　　2.所有报价均实行分项报价，报价</w:t>
            </w:r>
            <w:r>
              <w:rPr>
                <w:rFonts w:hint="default" w:ascii="Times New Roman" w:hAnsi="Times New Roman" w:eastAsia="方正仿宋_GBK" w:cs="Times New Roman"/>
                <w:color w:val="auto"/>
                <w:kern w:val="2"/>
                <w:sz w:val="24"/>
                <w:szCs w:val="24"/>
                <w:highlight w:val="none"/>
                <w:lang w:val="en-US" w:eastAsia="zh-CN" w:bidi="ar-SA"/>
              </w:rPr>
              <w:t>供应</w:t>
            </w:r>
            <w:r>
              <w:rPr>
                <w:rFonts w:hint="eastAsia" w:ascii="Times New Roman" w:hAnsi="Times New Roman" w:eastAsia="方正仿宋_GBK" w:cs="Times New Roman"/>
                <w:color w:val="auto"/>
                <w:kern w:val="2"/>
                <w:sz w:val="24"/>
                <w:szCs w:val="24"/>
                <w:highlight w:val="none"/>
                <w:lang w:val="en-US" w:eastAsia="zh-CN" w:bidi="ar-SA"/>
              </w:rPr>
              <w:t>商若</w:t>
            </w:r>
            <w:r>
              <w:rPr>
                <w:rFonts w:hint="default" w:ascii="Times New Roman" w:hAnsi="Times New Roman" w:eastAsia="方正仿宋_GBK" w:cs="Times New Roman"/>
                <w:color w:val="auto"/>
                <w:kern w:val="2"/>
                <w:sz w:val="24"/>
                <w:szCs w:val="24"/>
                <w:highlight w:val="none"/>
                <w:lang w:val="en-US" w:eastAsia="zh-CN" w:bidi="ar-SA"/>
              </w:rPr>
              <w:t>经营</w:t>
            </w:r>
            <w:r>
              <w:rPr>
                <w:rFonts w:hint="eastAsia" w:ascii="Times New Roman" w:hAnsi="Times New Roman" w:eastAsia="方正仿宋_GBK" w:cs="Times New Roman"/>
                <w:color w:val="auto"/>
                <w:kern w:val="2"/>
                <w:sz w:val="24"/>
                <w:szCs w:val="24"/>
                <w:highlight w:val="none"/>
                <w:lang w:val="en-US" w:eastAsia="zh-CN" w:bidi="ar-SA"/>
              </w:rPr>
              <w:t>范围和</w:t>
            </w:r>
            <w:r>
              <w:rPr>
                <w:rFonts w:hint="default" w:ascii="Times New Roman" w:hAnsi="Times New Roman" w:eastAsia="方正仿宋_GBK" w:cs="Times New Roman"/>
                <w:color w:val="auto"/>
                <w:kern w:val="2"/>
                <w:sz w:val="24"/>
                <w:szCs w:val="24"/>
                <w:highlight w:val="none"/>
                <w:lang w:val="en-US" w:eastAsia="zh-CN" w:bidi="ar-SA"/>
              </w:rPr>
              <w:t>资质</w:t>
            </w:r>
            <w:r>
              <w:rPr>
                <w:rFonts w:hint="eastAsia" w:ascii="Times New Roman" w:hAnsi="Times New Roman" w:eastAsia="方正仿宋_GBK" w:cs="Times New Roman"/>
                <w:color w:val="auto"/>
                <w:kern w:val="2"/>
                <w:sz w:val="24"/>
                <w:szCs w:val="24"/>
                <w:highlight w:val="none"/>
                <w:lang w:val="en-US" w:eastAsia="zh-CN" w:bidi="ar-SA"/>
              </w:rPr>
              <w:t>满足多个单项的，所满足</w:t>
            </w:r>
            <w:r>
              <w:rPr>
                <w:rFonts w:hint="eastAsia" w:ascii="Times New Roman" w:hAnsi="Times New Roman" w:eastAsia="仿宋" w:cs="Times New Roman"/>
                <w:b w:val="0"/>
                <w:bCs w:val="0"/>
                <w:color w:val="auto"/>
                <w:sz w:val="24"/>
                <w:szCs w:val="24"/>
                <w:highlight w:val="none"/>
                <w:lang w:eastAsia="zh-CN"/>
              </w:rPr>
              <w:t>的</w:t>
            </w:r>
            <w:r>
              <w:rPr>
                <w:rFonts w:hint="eastAsia" w:ascii="Times New Roman" w:hAnsi="Times New Roman" w:eastAsia="方正仿宋_GBK" w:cs="Times New Roman"/>
                <w:color w:val="auto"/>
                <w:kern w:val="2"/>
                <w:sz w:val="24"/>
                <w:szCs w:val="24"/>
                <w:highlight w:val="none"/>
                <w:lang w:val="en-US" w:eastAsia="zh-CN" w:bidi="ar-SA"/>
              </w:rPr>
              <w:t>多个单项均可报价</w:t>
            </w:r>
            <w:r>
              <w:rPr>
                <w:rFonts w:hint="default" w:ascii="Times New Roman" w:hAnsi="Times New Roman" w:eastAsia="方正仿宋_GBK" w:cs="Times New Roman"/>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i w:val="0"/>
                <w:iCs w:val="0"/>
                <w:color w:val="auto"/>
                <w:kern w:val="0"/>
                <w:sz w:val="24"/>
                <w:szCs w:val="24"/>
                <w:u w:val="none"/>
                <w:lang w:val="en-US" w:eastAsia="zh-CN"/>
              </w:rPr>
            </w:pPr>
            <w:r>
              <w:rPr>
                <w:rFonts w:hint="eastAsia" w:ascii="Times New Roman" w:hAnsi="Times New Roman" w:eastAsia="方正仿宋_GBK" w:cs="Times New Roman"/>
                <w:color w:val="auto"/>
                <w:kern w:val="2"/>
                <w:sz w:val="24"/>
                <w:szCs w:val="24"/>
                <w:highlight w:val="none"/>
                <w:lang w:val="en-US" w:eastAsia="zh-CN" w:bidi="ar-SA"/>
              </w:rPr>
              <w:t>　　3.</w:t>
            </w:r>
            <w:r>
              <w:rPr>
                <w:rFonts w:hint="default" w:ascii="Times New Roman" w:hAnsi="Times New Roman" w:eastAsia="方正仿宋_GBK" w:cs="Times New Roman"/>
                <w:color w:val="auto"/>
                <w:kern w:val="2"/>
                <w:sz w:val="24"/>
                <w:szCs w:val="24"/>
                <w:highlight w:val="none"/>
                <w:lang w:val="en-US" w:eastAsia="zh-CN" w:bidi="ar-SA"/>
              </w:rPr>
              <w:t>本工程主材类进行网上公开询价采购，其他辅材类及零星材料在当地现场购买，单价价格不应高于当地当期最高价格（零星材料单项超过</w:t>
            </w:r>
            <w:r>
              <w:rPr>
                <w:rFonts w:hint="eastAsia" w:ascii="Times New Roman" w:hAnsi="Times New Roman" w:eastAsia="方正仿宋_GBK" w:cs="Times New Roman"/>
                <w:color w:val="auto"/>
                <w:kern w:val="2"/>
                <w:sz w:val="24"/>
                <w:szCs w:val="24"/>
                <w:highlight w:val="none"/>
                <w:lang w:val="en-US" w:eastAsia="zh-CN" w:bidi="ar-SA"/>
              </w:rPr>
              <w:t>5</w:t>
            </w:r>
            <w:r>
              <w:rPr>
                <w:rFonts w:hint="default" w:ascii="Times New Roman" w:hAnsi="Times New Roman" w:eastAsia="方正仿宋_GBK" w:cs="Times New Roman"/>
                <w:color w:val="auto"/>
                <w:kern w:val="2"/>
                <w:sz w:val="24"/>
                <w:szCs w:val="24"/>
                <w:highlight w:val="none"/>
                <w:lang w:val="en-US" w:eastAsia="zh-CN" w:bidi="ar-SA"/>
              </w:rPr>
              <w:t>000元需公开询价），具体预计用量以施工实际需求为准。</w:t>
            </w:r>
          </w:p>
        </w:tc>
      </w:tr>
    </w:tbl>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2.6.2质量</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本</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产品</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质量目标：合格。</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使用的产品质量应符合设计要求及国家相关标准及规范要求，如发现使用的产品不符合设计及国家标准规范要求，由</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材料供应</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方承担法定责任。</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2.6.3安全</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严格按照国家现行的安全检查标准及《四川省安全生产管理办法》组织施工，杜绝重大安全事故的发生，确保工伤事故为零，确保安全生产。</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2.6.4本工程质量目标：合格。</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在项目合同工期内竣工后，经有关单位组织验收，若因材料原因导致本工程达不到标准的，无条件进行整改，所产生</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的</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整改费用由材料供应商承担。</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2.6.5材料质量控制</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（1）此项目使用的材料应符合国家相关规定。</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（2）合理组织材料供应。</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合理科学地组织材料加工、运输、储备，建立严密的计划调度体系，加快材料周转，减少材料的占用量，按质、按量如期满足施工需要。</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（3）加强材料检查验收，严把材料质量关。</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a.对工程主要材料，进场时必须具备正式的出厂合格证，进场后进行现场取样自检。</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b.各种成品、半成品，必须具有厂家批号和出厂合格证。</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c.凡标志不清，或认为质量有问题的材料，</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不予接收</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d.新材料的应用，必须通过试验和鉴定，代用材料必须通过计算和论证，应经设计单位同意。</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2.6.6材料供应保障</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（一）材料储备</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为保证施工的连续性，施工中工地应有一定数量的材料储备，以防止材料供应脱节。</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1.正常储备是工地在前后两批材料运送的间隔期中，为满足正常施工而建立的储备。</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2.保险储备是施工现场为了防备材料运送误期或材料规格品种不符合需要等情况而建立的储备。</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bookmarkStart w:id="21" w:name="_Toc26319"/>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2.7 项目管理聘用人员方案</w:t>
      </w:r>
      <w:bookmarkEnd w:id="21"/>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left"/>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2.7.1</w:t>
      </w:r>
      <w:r>
        <w:rPr>
          <w:rFonts w:hint="eastAsia" w:ascii="Times New Roman" w:hAnsi="Times New Roman" w:eastAsia="方正仿宋_GBK" w:cs="Times New Roman"/>
          <w:b/>
          <w:bCs/>
          <w:color w:val="auto"/>
          <w:spacing w:val="0"/>
          <w:sz w:val="32"/>
          <w:szCs w:val="32"/>
          <w:highlight w:val="none"/>
          <w:shd w:val="clear" w:color="auto" w:fill="auto"/>
          <w:lang w:val="en-US" w:eastAsia="zh-CN"/>
        </w:rPr>
        <w:t>项目管理</w:t>
      </w:r>
      <w:r>
        <w:rPr>
          <w:rFonts w:hint="default" w:ascii="Times New Roman" w:hAnsi="Times New Roman" w:eastAsia="方正仿宋_GBK" w:cs="Times New Roman"/>
          <w:b/>
          <w:bCs/>
          <w:color w:val="auto"/>
          <w:spacing w:val="0"/>
          <w:sz w:val="32"/>
          <w:szCs w:val="32"/>
          <w:highlight w:val="none"/>
          <w:shd w:val="clear" w:color="auto" w:fill="auto"/>
          <w:lang w:val="en-US" w:eastAsia="zh-CN"/>
        </w:rPr>
        <w:t>聘用人员</w:t>
      </w:r>
    </w:p>
    <w:tbl>
      <w:tblPr>
        <w:tblStyle w:val="1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998"/>
        <w:gridCol w:w="1101"/>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925" w:type="dxa"/>
          </w:tcPr>
          <w:p>
            <w:pPr>
              <w:keepNext w:val="0"/>
              <w:keepLines w:val="0"/>
              <w:pageBreakBefore w:val="0"/>
              <w:widowControl w:val="0"/>
              <w:kinsoku/>
              <w:wordWrap/>
              <w:overflowPunct/>
              <w:topLinePunct w:val="0"/>
              <w:autoSpaceDE/>
              <w:autoSpaceDN/>
              <w:bidi w:val="0"/>
              <w:spacing w:line="560" w:lineRule="atLeast"/>
              <w:jc w:val="center"/>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聘用岗位名称</w:t>
            </w:r>
          </w:p>
        </w:tc>
        <w:tc>
          <w:tcPr>
            <w:tcW w:w="1998" w:type="dxa"/>
            <w:tcBorders>
              <w:right w:val="single" w:color="auto" w:sz="4" w:space="0"/>
            </w:tcBorders>
          </w:tcPr>
          <w:p>
            <w:pPr>
              <w:keepNext w:val="0"/>
              <w:keepLines w:val="0"/>
              <w:pageBreakBefore w:val="0"/>
              <w:widowControl w:val="0"/>
              <w:kinsoku/>
              <w:wordWrap/>
              <w:overflowPunct/>
              <w:topLinePunct w:val="0"/>
              <w:autoSpaceDE/>
              <w:autoSpaceDN/>
              <w:bidi w:val="0"/>
              <w:spacing w:line="560" w:lineRule="atLeast"/>
              <w:jc w:val="center"/>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资质要求</w:t>
            </w:r>
          </w:p>
        </w:tc>
        <w:tc>
          <w:tcPr>
            <w:tcW w:w="1101" w:type="dxa"/>
            <w:tcBorders>
              <w:left w:val="single" w:color="auto" w:sz="4" w:space="0"/>
            </w:tcBorders>
          </w:tcPr>
          <w:p>
            <w:pPr>
              <w:keepNext w:val="0"/>
              <w:keepLines w:val="0"/>
              <w:pageBreakBefore w:val="0"/>
              <w:widowControl w:val="0"/>
              <w:kinsoku/>
              <w:wordWrap/>
              <w:overflowPunct/>
              <w:topLinePunct w:val="0"/>
              <w:autoSpaceDE/>
              <w:autoSpaceDN/>
              <w:bidi w:val="0"/>
              <w:spacing w:line="560" w:lineRule="atLeast"/>
              <w:jc w:val="center"/>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名额</w:t>
            </w:r>
          </w:p>
        </w:tc>
        <w:tc>
          <w:tcPr>
            <w:tcW w:w="4075" w:type="dxa"/>
          </w:tcPr>
          <w:p>
            <w:pPr>
              <w:keepNext w:val="0"/>
              <w:keepLines w:val="0"/>
              <w:pageBreakBefore w:val="0"/>
              <w:widowControl w:val="0"/>
              <w:kinsoku/>
              <w:wordWrap/>
              <w:overflowPunct/>
              <w:topLinePunct w:val="0"/>
              <w:autoSpaceDE/>
              <w:autoSpaceDN/>
              <w:bidi w:val="0"/>
              <w:spacing w:line="560" w:lineRule="atLeast"/>
              <w:jc w:val="center"/>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计酬标准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施工管理员</w:t>
            </w:r>
          </w:p>
        </w:tc>
        <w:tc>
          <w:tcPr>
            <w:tcW w:w="199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具有</w:t>
            </w:r>
            <w:r>
              <w:rPr>
                <w:rFonts w:hint="eastAsia" w:ascii="Times New Roman" w:hAnsi="Times New Roman" w:eastAsia="方正仿宋_GBK" w:cs="Times New Roman"/>
                <w:color w:val="auto"/>
                <w:sz w:val="21"/>
                <w:szCs w:val="21"/>
                <w:highlight w:val="none"/>
                <w:lang w:eastAsia="zh-CN"/>
              </w:rPr>
              <w:t>相关</w:t>
            </w:r>
            <w:r>
              <w:rPr>
                <w:rFonts w:hint="default" w:ascii="Times New Roman" w:hAnsi="Times New Roman" w:eastAsia="方正仿宋_GBK" w:cs="Times New Roman"/>
                <w:color w:val="auto"/>
                <w:sz w:val="21"/>
                <w:szCs w:val="21"/>
                <w:highlight w:val="none"/>
              </w:rPr>
              <w:t>施工资质证书</w:t>
            </w:r>
          </w:p>
        </w:tc>
        <w:tc>
          <w:tcPr>
            <w:tcW w:w="11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40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auto"/>
                <w:sz w:val="21"/>
                <w:szCs w:val="21"/>
                <w:highlight w:val="none"/>
                <w:lang w:eastAsia="zh-CN"/>
              </w:rPr>
            </w:pPr>
            <w:r>
              <w:rPr>
                <w:rFonts w:hint="eastAsia" w:ascii="Times New Roman" w:hAnsi="Times New Roman" w:eastAsia="方正仿宋_GBK" w:cs="Times New Roman"/>
                <w:color w:val="auto"/>
                <w:sz w:val="21"/>
                <w:szCs w:val="21"/>
                <w:highlight w:val="none"/>
                <w:lang w:eastAsia="zh-CN"/>
              </w:rPr>
              <w:t>日薪报价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施工监理员</w:t>
            </w:r>
          </w:p>
        </w:tc>
        <w:tc>
          <w:tcPr>
            <w:tcW w:w="199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具有</w:t>
            </w:r>
            <w:r>
              <w:rPr>
                <w:rFonts w:hint="eastAsia" w:ascii="Times New Roman" w:hAnsi="Times New Roman" w:eastAsia="方正仿宋_GBK" w:cs="Times New Roman"/>
                <w:color w:val="auto"/>
                <w:sz w:val="21"/>
                <w:szCs w:val="21"/>
                <w:highlight w:val="none"/>
                <w:lang w:eastAsia="zh-CN"/>
              </w:rPr>
              <w:t>相关监理</w:t>
            </w:r>
            <w:r>
              <w:rPr>
                <w:rFonts w:hint="default" w:ascii="Times New Roman" w:hAnsi="Times New Roman" w:eastAsia="方正仿宋_GBK" w:cs="Times New Roman"/>
                <w:color w:val="auto"/>
                <w:sz w:val="21"/>
                <w:szCs w:val="21"/>
                <w:highlight w:val="none"/>
              </w:rPr>
              <w:t>资质证书</w:t>
            </w:r>
          </w:p>
        </w:tc>
        <w:tc>
          <w:tcPr>
            <w:tcW w:w="11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1</w:t>
            </w:r>
          </w:p>
        </w:tc>
        <w:tc>
          <w:tcPr>
            <w:tcW w:w="40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lang w:eastAsia="zh-CN"/>
              </w:rPr>
              <w:t>日薪报价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施工资料员</w:t>
            </w:r>
          </w:p>
        </w:tc>
        <w:tc>
          <w:tcPr>
            <w:tcW w:w="199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具有</w:t>
            </w:r>
            <w:r>
              <w:rPr>
                <w:rFonts w:hint="eastAsia" w:ascii="Times New Roman" w:hAnsi="Times New Roman" w:eastAsia="方正仿宋_GBK" w:cs="Times New Roman"/>
                <w:color w:val="auto"/>
                <w:sz w:val="21"/>
                <w:szCs w:val="21"/>
                <w:highlight w:val="none"/>
                <w:lang w:eastAsia="zh-CN"/>
              </w:rPr>
              <w:t>大专以上文凭</w:t>
            </w:r>
          </w:p>
        </w:tc>
        <w:tc>
          <w:tcPr>
            <w:tcW w:w="11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1</w:t>
            </w:r>
          </w:p>
        </w:tc>
        <w:tc>
          <w:tcPr>
            <w:tcW w:w="40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lang w:eastAsia="zh-CN"/>
              </w:rPr>
              <w:t>日薪报价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09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16"/>
                <w:szCs w:val="20"/>
                <w:highlight w:val="none"/>
                <w:lang w:eastAsia="zh-CN"/>
              </w:rPr>
            </w:pPr>
            <w:r>
              <w:rPr>
                <w:rFonts w:hint="default" w:ascii="Times New Roman" w:hAnsi="Times New Roman" w:eastAsia="方正仿宋_GBK" w:cs="Times New Roman"/>
                <w:color w:val="auto"/>
                <w:sz w:val="20"/>
                <w:szCs w:val="20"/>
                <w:highlight w:val="none"/>
              </w:rPr>
              <w:t>备注：</w:t>
            </w:r>
            <w:r>
              <w:rPr>
                <w:rFonts w:hint="default" w:ascii="Times New Roman" w:hAnsi="Times New Roman" w:eastAsia="仿宋" w:cs="Times New Roman"/>
                <w:b w:val="0"/>
                <w:bCs w:val="0"/>
                <w:color w:val="auto"/>
                <w:sz w:val="18"/>
                <w:szCs w:val="18"/>
                <w:highlight w:val="none"/>
              </w:rPr>
              <w:t>以上报价</w:t>
            </w:r>
            <w:r>
              <w:rPr>
                <w:rFonts w:hint="default" w:ascii="Times New Roman" w:hAnsi="Times New Roman" w:eastAsia="仿宋" w:cs="Times New Roman"/>
                <w:b w:val="0"/>
                <w:bCs w:val="0"/>
                <w:color w:val="auto"/>
                <w:sz w:val="18"/>
                <w:szCs w:val="18"/>
                <w:highlight w:val="none"/>
                <w:lang w:eastAsia="zh-CN"/>
              </w:rPr>
              <w:t>实行</w:t>
            </w:r>
            <w:r>
              <w:rPr>
                <w:rFonts w:hint="eastAsia" w:ascii="Times New Roman" w:hAnsi="Times New Roman" w:eastAsia="仿宋" w:cs="Times New Roman"/>
                <w:b w:val="0"/>
                <w:bCs w:val="0"/>
                <w:color w:val="auto"/>
                <w:sz w:val="18"/>
                <w:szCs w:val="18"/>
                <w:highlight w:val="none"/>
                <w:lang w:eastAsia="zh-CN"/>
              </w:rPr>
              <w:t>日薪</w:t>
            </w:r>
            <w:r>
              <w:rPr>
                <w:rFonts w:hint="default" w:ascii="Times New Roman" w:hAnsi="Times New Roman" w:eastAsia="仿宋" w:cs="Times New Roman"/>
                <w:b w:val="0"/>
                <w:bCs w:val="0"/>
                <w:color w:val="auto"/>
                <w:sz w:val="18"/>
                <w:szCs w:val="18"/>
                <w:highlight w:val="none"/>
                <w:lang w:eastAsia="zh-CN"/>
              </w:rPr>
              <w:t>报价</w:t>
            </w:r>
            <w:r>
              <w:rPr>
                <w:rFonts w:hint="eastAsia" w:ascii="Times New Roman" w:hAnsi="Times New Roman" w:eastAsia="仿宋" w:cs="Times New Roman"/>
                <w:b w:val="0"/>
                <w:bCs w:val="0"/>
                <w:color w:val="auto"/>
                <w:sz w:val="18"/>
                <w:szCs w:val="18"/>
                <w:highlight w:val="none"/>
                <w:lang w:eastAsia="zh-CN"/>
              </w:rPr>
              <w:t>（</w:t>
            </w:r>
            <w:r>
              <w:rPr>
                <w:rFonts w:hint="eastAsia" w:ascii="Times New Roman" w:hAnsi="Times New Roman" w:eastAsia="仿宋" w:cs="Times New Roman"/>
                <w:b w:val="0"/>
                <w:bCs w:val="0"/>
                <w:color w:val="auto"/>
                <w:sz w:val="18"/>
                <w:szCs w:val="18"/>
                <w:highlight w:val="none"/>
                <w:lang w:val="en-US" w:eastAsia="zh-CN"/>
              </w:rPr>
              <w:t>考勤达22天视为满勤</w:t>
            </w:r>
            <w:r>
              <w:rPr>
                <w:rFonts w:hint="eastAsia" w:ascii="Times New Roman" w:hAnsi="Times New Roman" w:eastAsia="仿宋" w:cs="Times New Roman"/>
                <w:b w:val="0"/>
                <w:bCs w:val="0"/>
                <w:color w:val="auto"/>
                <w:sz w:val="18"/>
                <w:szCs w:val="18"/>
                <w:highlight w:val="none"/>
                <w:lang w:eastAsia="zh-CN"/>
              </w:rPr>
              <w:t>按</w:t>
            </w:r>
            <w:r>
              <w:rPr>
                <w:rFonts w:hint="eastAsia" w:ascii="Times New Roman" w:hAnsi="Times New Roman" w:eastAsia="仿宋" w:cs="Times New Roman"/>
                <w:b w:val="0"/>
                <w:bCs w:val="0"/>
                <w:color w:val="auto"/>
                <w:sz w:val="18"/>
                <w:szCs w:val="18"/>
                <w:highlight w:val="none"/>
                <w:lang w:val="en-US" w:eastAsia="zh-CN"/>
              </w:rPr>
              <w:t>30天计算</w:t>
            </w:r>
            <w:r>
              <w:rPr>
                <w:rFonts w:hint="eastAsia" w:ascii="Times New Roman" w:hAnsi="Times New Roman" w:eastAsia="仿宋" w:cs="Times New Roman"/>
                <w:b w:val="0"/>
                <w:bCs w:val="0"/>
                <w:color w:val="auto"/>
                <w:sz w:val="18"/>
                <w:szCs w:val="18"/>
                <w:highlight w:val="none"/>
                <w:lang w:eastAsia="zh-CN"/>
              </w:rPr>
              <w:t>每月薪酬，不足</w:t>
            </w:r>
            <w:r>
              <w:rPr>
                <w:rFonts w:hint="eastAsia" w:ascii="Times New Roman" w:hAnsi="Times New Roman" w:eastAsia="仿宋" w:cs="Times New Roman"/>
                <w:b w:val="0"/>
                <w:bCs w:val="0"/>
                <w:color w:val="auto"/>
                <w:sz w:val="18"/>
                <w:szCs w:val="18"/>
                <w:highlight w:val="none"/>
                <w:lang w:val="en-US" w:eastAsia="zh-CN"/>
              </w:rPr>
              <w:t>22天的以实际考勤天数计算薪酬</w:t>
            </w:r>
            <w:r>
              <w:rPr>
                <w:rFonts w:hint="eastAsia" w:ascii="Times New Roman" w:hAnsi="Times New Roman" w:eastAsia="仿宋" w:cs="Times New Roman"/>
                <w:b w:val="0"/>
                <w:bCs w:val="0"/>
                <w:color w:val="auto"/>
                <w:sz w:val="18"/>
                <w:szCs w:val="18"/>
                <w:highlight w:val="none"/>
                <w:lang w:eastAsia="zh-CN"/>
              </w:rPr>
              <w:t>）</w:t>
            </w:r>
            <w:r>
              <w:rPr>
                <w:rFonts w:hint="default" w:ascii="Times New Roman" w:hAnsi="Times New Roman" w:eastAsia="仿宋" w:cs="Times New Roman"/>
                <w:b w:val="0"/>
                <w:bCs w:val="0"/>
                <w:color w:val="auto"/>
                <w:sz w:val="18"/>
                <w:szCs w:val="18"/>
                <w:highlight w:val="none"/>
                <w:lang w:eastAsia="zh-CN"/>
              </w:rPr>
              <w:t>，</w:t>
            </w:r>
            <w:r>
              <w:rPr>
                <w:rFonts w:hint="default" w:ascii="Times New Roman" w:hAnsi="Times New Roman" w:eastAsia="仿宋" w:cs="Times New Roman"/>
                <w:b w:val="0"/>
                <w:bCs w:val="0"/>
                <w:color w:val="auto"/>
                <w:sz w:val="18"/>
                <w:szCs w:val="18"/>
                <w:highlight w:val="none"/>
              </w:rPr>
              <w:t>含个人所得税、人身保险、交通和食宿等费用。</w:t>
            </w:r>
          </w:p>
        </w:tc>
      </w:tr>
    </w:tbl>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2.7.2应聘条件</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施工管理员必须具有</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相关</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施工资质证书</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监理员必须具有</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相关监理</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资质证书</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资料员必须具有</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大专以上文凭，优先聘请华蓥市域内具有资格资质人员。</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2.7.3应聘人员的主要职责</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施工管理员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负责组织协调项目工程现场施工，全面负责施工现场的管理工作。配合项目理事会制定项目实施计划</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协调项目建设各管理机构、聘用人员、第三方机构、租赁机械和务工班组按计划推进项目建设；提出材料采购需求；组织协调机械设备进场、材料入场、材料退场和调配务工班组进场工作，准确把握现场施工进度</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制定每日施工方案，严格按照施工图纸、技术标准组织现场施工；下达每日施工任务，确定各务工班组（含机械施工班组）务工的工程内容、工程质量、工程进度；协助质量监督组开展工序质量评定、认定工作，验收隐蔽工程工序，落实工艺要求；指导现场施工工作，组织做好文明施工、安全施工、环境保护，及时发现事故隐患并整改；组织落实务工考勤、务工记录，填写施工日志，整理施工管理资料，每周报送档案收集组存档。</w:t>
      </w:r>
    </w:p>
    <w:p>
      <w:pPr>
        <w:ind w:firstLine="642" w:firstLineChars="200"/>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施工</w:t>
      </w:r>
      <w:r>
        <w:rPr>
          <w:rFonts w:hint="eastAsia" w:ascii="Times New Roman" w:hAnsi="Times New Roman" w:eastAsia="方正仿宋_GBK" w:cs="Times New Roman"/>
          <w:b/>
          <w:bCs/>
          <w:color w:val="auto"/>
          <w:spacing w:val="0"/>
          <w:sz w:val="32"/>
          <w:szCs w:val="32"/>
          <w:highlight w:val="none"/>
          <w:shd w:val="clear" w:color="auto" w:fill="auto"/>
          <w:lang w:val="en-US" w:eastAsia="zh-CN"/>
        </w:rPr>
        <w:t>监理</w:t>
      </w:r>
      <w:r>
        <w:rPr>
          <w:rFonts w:hint="default" w:ascii="Times New Roman" w:hAnsi="Times New Roman" w:eastAsia="方正仿宋_GBK" w:cs="Times New Roman"/>
          <w:b/>
          <w:bCs/>
          <w:color w:val="auto"/>
          <w:spacing w:val="0"/>
          <w:sz w:val="32"/>
          <w:szCs w:val="32"/>
          <w:highlight w:val="none"/>
          <w:shd w:val="clear" w:color="auto" w:fill="auto"/>
          <w:lang w:val="en-US" w:eastAsia="zh-CN"/>
        </w:rPr>
        <w:t>员</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负责组织协调项目工程材料质量和施工质量，有效开展对工程质量过程控制，全面负责项目工程质量。配合项目理事会制定施工质量管理工作制度；组织质量监督工作，核查抽查进场材料质量，核实机械设备质量保证资料；组织完成工序质量评定，隐蔽工程验收，工艺要求落实、特殊工序复核等工作；参与机械租赁、材料采购、图纸会审、施工方案等涉及工程质量的有关工作；监督质量缺陷、质量事故的调查整改工作；填写质量监督日志，整理好项目质量档案，每周报送档案收集组存档。</w:t>
      </w:r>
    </w:p>
    <w:p>
      <w:pPr>
        <w:ind w:firstLine="642" w:firstLineChars="200"/>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施工</w:t>
      </w:r>
      <w:r>
        <w:rPr>
          <w:rFonts w:hint="eastAsia" w:ascii="Times New Roman" w:hAnsi="Times New Roman" w:eastAsia="方正仿宋_GBK" w:cs="Times New Roman"/>
          <w:b/>
          <w:bCs/>
          <w:color w:val="auto"/>
          <w:spacing w:val="0"/>
          <w:sz w:val="32"/>
          <w:szCs w:val="32"/>
          <w:highlight w:val="none"/>
          <w:shd w:val="clear" w:color="auto" w:fill="auto"/>
          <w:lang w:val="en-US" w:eastAsia="zh-CN"/>
        </w:rPr>
        <w:t>资料</w:t>
      </w:r>
      <w:r>
        <w:rPr>
          <w:rFonts w:hint="default" w:ascii="Times New Roman" w:hAnsi="Times New Roman" w:eastAsia="方正仿宋_GBK" w:cs="Times New Roman"/>
          <w:b/>
          <w:bCs/>
          <w:color w:val="auto"/>
          <w:spacing w:val="0"/>
          <w:sz w:val="32"/>
          <w:szCs w:val="32"/>
          <w:highlight w:val="none"/>
          <w:shd w:val="clear" w:color="auto" w:fill="auto"/>
          <w:lang w:val="en-US" w:eastAsia="zh-CN"/>
        </w:rPr>
        <w:t>员</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负责收集各项目工程管理机构的相关档案资料，优化整理、分类成册，有效管理项目的各类档案资料，通过对项目档案资料的科学管理，促进项目工程建设高质高效、规范有序、廉洁公正，确保重点工作、重点环节可查可核</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配合项目理事会制定档案管理收集工作制度，</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明确收集目</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录、内容、标准和时间，开展档案工作宣传和培训，建立文字档案资料盒和电子档案资料文档夹，并妥善保存；定期收集各类档案资料，核查会议选举项目理事会及其项目工程管理机构、定人定岗定酬、项目理事会例会、劳务务工合约、务工班组务工考勤、务工记录、机械设备入场退场、材料物资质量核查和出入库、隐蔽工程验收、施工日志、质量督查日志、询价比价及评定推荐过档。明确收集目、</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“租购聘”</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合约、公示公告、报账凭证、劳务报酬发放台账等重点档案资料，并存档；督促各项目工程管理机构按时按质报送档案资料，并对其报送质量进行核查，提出改进意见，提高</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管理水平</w:t>
      </w:r>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；定期整理档案资料，项目</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竣工</w:t>
      </w:r>
      <w:bookmarkStart w:id="22" w:name="_GoBack"/>
      <w:bookmarkEnd w:id="22"/>
      <w:r>
        <w:rPr>
          <w:rFonts w:hint="default" w:ascii="Times New Roman" w:hAnsi="Times New Roman" w:eastAsia="方正仿宋_GBK" w:cs="Times New Roman"/>
          <w:b w:val="0"/>
          <w:bCs w:val="0"/>
          <w:color w:val="auto"/>
          <w:spacing w:val="0"/>
          <w:kern w:val="2"/>
          <w:sz w:val="32"/>
          <w:szCs w:val="32"/>
          <w:highlight w:val="none"/>
          <w:shd w:val="clear" w:color="auto" w:fill="auto"/>
          <w:lang w:val="en-US" w:eastAsia="zh-CN" w:bidi="ar-SA"/>
        </w:rPr>
        <w:t>验收后按要求做好移交工作；落实有关保密工作要求，确保档案资料安全</w:t>
      </w:r>
      <w:r>
        <w:rPr>
          <w:rFonts w:hint="eastAsia" w:ascii="Times New Roman" w:hAnsi="Times New Roman" w:eastAsia="方正仿宋_GBK" w:cs="Times New Roman"/>
          <w:b w:val="0"/>
          <w:bCs w:val="0"/>
          <w:color w:val="auto"/>
          <w:spacing w:val="0"/>
          <w:kern w:val="2"/>
          <w:sz w:val="32"/>
          <w:szCs w:val="32"/>
          <w:highlight w:val="none"/>
          <w:shd w:val="clear" w:color="auto" w:fill="auto"/>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pP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2.8</w:t>
      </w:r>
      <w:r>
        <w:rPr>
          <w:rFonts w:hint="eastAsia" w:ascii="Times New Roman" w:hAnsi="Times New Roman" w:eastAsia="方正粗黑宋简体" w:cs="Times New Roman"/>
          <w:b w:val="0"/>
          <w:bCs w:val="0"/>
          <w:color w:val="auto"/>
          <w:spacing w:val="0"/>
          <w:sz w:val="32"/>
          <w:szCs w:val="32"/>
          <w:highlight w:val="none"/>
          <w:shd w:val="clear" w:color="auto" w:fill="auto"/>
          <w:lang w:val="en-US" w:eastAsia="zh-CN"/>
        </w:rPr>
        <w:t>比价</w:t>
      </w:r>
      <w:r>
        <w:rPr>
          <w:rFonts w:hint="default" w:ascii="Times New Roman" w:hAnsi="Times New Roman" w:eastAsia="方正粗黑宋简体" w:cs="Times New Roman"/>
          <w:b w:val="0"/>
          <w:bCs w:val="0"/>
          <w:color w:val="auto"/>
          <w:spacing w:val="0"/>
          <w:sz w:val="32"/>
          <w:szCs w:val="32"/>
          <w:highlight w:val="none"/>
          <w:shd w:val="clear" w:color="auto" w:fill="auto"/>
          <w:lang w:val="en-US" w:eastAsia="zh-CN"/>
        </w:rPr>
        <w:t>具体方式和流程</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由项目村组织召开</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相关</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会议，采用举手表决（或不记名）方式民主确定</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对象及相关内容。所在</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市</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级以工代赈项目负责人、</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联村领导、</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镇纪委负责人、镇项目负责人列席会议。</w:t>
      </w:r>
      <w:r>
        <w:rPr>
          <w:rFonts w:hint="eastAsia" w:ascii="Times New Roman" w:hAnsi="Times New Roman" w:eastAsia="方正仿宋_GBK" w:cs="Times New Roman"/>
          <w:color w:val="auto"/>
          <w:kern w:val="2"/>
          <w:sz w:val="32"/>
          <w:szCs w:val="32"/>
          <w:highlight w:val="none"/>
          <w:lang w:val="en-US" w:eastAsia="zh-CN" w:bidi="ar-SA"/>
        </w:rPr>
        <w:t>比价采取综合评分方式，按综合得分由高到低排序确定各单项建议对象3名。具体流程如下：</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（1）听取询比工作组汇报询价</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比价</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情况</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，当场确定各单项询比控制价。</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（2）现场推选唱标员、监标员、统标员各2名（以下简称“三员”）。</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（3）由推选的“三员”审查响应对象报名人资格情况，并向会议报告相关情况后审定符合资格的响应对象。</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（4）由监标员审查供应商及应聘人员报名资料的密封情况，不符合密封标准的资料不得参与后续竞争。</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（5）对符合密封标准的报名文件，由监标员当场当众拆封，逐一交唱标员在监标员的监督下</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，按照《“租购聘”工作方案》和</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“租购聘”评分细则</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》审查相关报价资料的资格情况。</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（6）资格审查完毕，向大会报告资格审查结果。资格审查不合格的不能参与供应商</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综合评分</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（7）在监标员的监督下，由唱标员对资格审查合格的供应商逐一唱标；同时由统标员</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按照《“租购聘”工作方案》和</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“租购聘”评分细则</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》做好供应商</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综合得分</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统计。</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（8）唱标、统标完成后，在会场全体参会人员的监督下，逐一进行</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综合得分排名</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，提出</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综合得分</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前三</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的</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供应商。会议可邀请报价本人或委托人到会场，对其报价的真实性和有效性进行质询，并提出相关履约要求。</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（9）提出</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综合得分</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前三</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的</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供应商名单，报大会审议审定</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审定</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办</w:t>
      </w:r>
      <w:r>
        <w:rPr>
          <w:rFonts w:hint="default" w:ascii="Times New Roman" w:hAnsi="Times New Roman" w:eastAsia="方正仿宋_GBK" w:cs="Times New Roman"/>
          <w:color w:val="auto"/>
          <w:sz w:val="32"/>
          <w:szCs w:val="32"/>
          <w:highlight w:val="none"/>
        </w:rPr>
        <w:t>法</w:t>
      </w:r>
      <w:r>
        <w:rPr>
          <w:rFonts w:hint="eastAsia" w:ascii="Times New Roman" w:hAnsi="Times New Roman" w:eastAsia="方正仿宋_GBK" w:cs="Times New Roman"/>
          <w:color w:val="auto"/>
          <w:sz w:val="32"/>
          <w:szCs w:val="32"/>
          <w:highlight w:val="none"/>
          <w:lang w:eastAsia="zh-CN"/>
        </w:rPr>
        <w:t>是：</w:t>
      </w:r>
      <w:r>
        <w:rPr>
          <w:rFonts w:hint="default" w:ascii="Times New Roman" w:hAnsi="Times New Roman" w:eastAsia="方正仿宋_GBK" w:cs="Times New Roman"/>
          <w:color w:val="auto"/>
          <w:sz w:val="32"/>
          <w:szCs w:val="32"/>
          <w:highlight w:val="none"/>
        </w:rPr>
        <w:t>按</w:t>
      </w:r>
      <w:r>
        <w:rPr>
          <w:rFonts w:hint="default" w:ascii="Times New Roman" w:hAnsi="Times New Roman" w:eastAsia="方正仿宋_GBK" w:cs="Times New Roman"/>
          <w:color w:val="auto"/>
          <w:sz w:val="32"/>
          <w:szCs w:val="32"/>
          <w:highlight w:val="none"/>
          <w:lang w:val="en-US" w:eastAsia="zh-CN"/>
        </w:rPr>
        <w:t>得分从高到低排序</w:t>
      </w:r>
      <w:r>
        <w:rPr>
          <w:rFonts w:hint="eastAsia" w:ascii="Times New Roman" w:hAnsi="Times New Roman" w:eastAsia="方正仿宋_GBK" w:cs="Times New Roman"/>
          <w:color w:val="auto"/>
          <w:sz w:val="32"/>
          <w:szCs w:val="32"/>
          <w:highlight w:val="none"/>
          <w:lang w:val="en-US" w:eastAsia="zh-CN"/>
        </w:rPr>
        <w:t>；选择评分最高的</w:t>
      </w:r>
      <w:r>
        <w:rPr>
          <w:rFonts w:hint="default" w:ascii="Times New Roman" w:hAnsi="Times New Roman" w:eastAsia="方正仿宋_GBK" w:cs="Times New Roman"/>
          <w:color w:val="auto"/>
          <w:sz w:val="32"/>
          <w:szCs w:val="32"/>
          <w:highlight w:val="none"/>
        </w:rPr>
        <w:t>供应商</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评分相同，优先选择价格低的</w:t>
      </w:r>
      <w:r>
        <w:rPr>
          <w:rFonts w:hint="default" w:ascii="Times New Roman" w:hAnsi="Times New Roman" w:eastAsia="方正仿宋_GBK" w:cs="Times New Roman"/>
          <w:color w:val="auto"/>
          <w:sz w:val="32"/>
          <w:szCs w:val="32"/>
          <w:highlight w:val="none"/>
        </w:rPr>
        <w:t>供应商</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评分相同，价格相同，由项目理事会择优确定</w:t>
      </w:r>
      <w:r>
        <w:rPr>
          <w:rFonts w:hint="eastAsia" w:ascii="Times New Roman" w:hAnsi="Times New Roman" w:eastAsia="方正仿宋_GBK" w:cs="Times New Roman"/>
          <w:color w:val="auto"/>
          <w:sz w:val="32"/>
          <w:szCs w:val="32"/>
          <w:highlight w:val="none"/>
          <w:lang w:eastAsia="zh-CN"/>
        </w:rPr>
        <w:t>。</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（10）大会审定的供应商名单，由项目理事会</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理事长</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当场宣布</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结果。</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（11）</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综合评分</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会议结束后，可召集当天参加报价的供应商及相关应聘人员，公布</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综合评分</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结果，说明相关情况（包括资格审查情况）。</w:t>
      </w:r>
    </w:p>
    <w:p>
      <w:pPr>
        <w:pStyle w:val="16"/>
        <w:keepNext w:val="0"/>
        <w:keepLines w:val="0"/>
        <w:pageBreakBefore w:val="0"/>
        <w:widowControl w:val="0"/>
        <w:kinsoku/>
        <w:wordWrap/>
        <w:overflowPunct/>
        <w:topLinePunct w:val="0"/>
        <w:autoSpaceDE/>
        <w:autoSpaceDN/>
        <w:bidi w:val="0"/>
        <w:adjustRightInd/>
        <w:snapToGrid/>
        <w:spacing w:after="0" w:line="660" w:lineRule="exact"/>
        <w:ind w:left="0" w:leftChars="0" w:firstLine="643"/>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w:t>
      </w:r>
      <w:r>
        <w:rPr>
          <w:rFonts w:hint="eastAsia" w:ascii="Times New Roman" w:hAnsi="Times New Roman" w:eastAsia="方正仿宋_GBK" w:cs="Times New Roman"/>
          <w:b/>
          <w:bCs/>
          <w:color w:val="auto"/>
          <w:spacing w:val="0"/>
          <w:sz w:val="32"/>
          <w:szCs w:val="32"/>
          <w:highlight w:val="none"/>
          <w:shd w:val="clear" w:color="auto" w:fill="auto"/>
          <w:lang w:val="en-US" w:eastAsia="zh-CN"/>
        </w:rPr>
        <w:t>9</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“租购聘”确定</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对象及相关内容应及时同步在</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华蓥市政府网站、</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镇政务公开栏</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和</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村务公开栏进行公示，公示期不少于5个工作日，公示内容主要包括</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“租购聘”</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对象、内容、单价、规格等。</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Times New Roman" w:hAnsi="Times New Roman" w:eastAsia="方正仿宋_GBK" w:cs="Times New Roman"/>
          <w:color w:val="auto"/>
          <w:kern w:val="0"/>
          <w:sz w:val="33"/>
          <w:szCs w:val="33"/>
          <w:u w:val="none"/>
          <w:lang w:val="en-US" w:eastAsia="zh-CN" w:bidi="ar-SA"/>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2.10</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华蓥市高兴镇谭家桥村2026年中央财政以工代赈项目理事会公章由华蓥市高兴镇谭家桥村村民委员会代章</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，本方案</w:t>
      </w:r>
      <w:r>
        <w:rPr>
          <w:rFonts w:hint="eastAsia" w:ascii="Times New Roman" w:hAnsi="Times New Roman" w:eastAsia="方正仿宋_GBK" w:cs="Times New Roman"/>
          <w:color w:val="auto"/>
          <w:kern w:val="0"/>
          <w:sz w:val="33"/>
          <w:szCs w:val="33"/>
          <w:u w:val="none"/>
          <w:lang w:val="en-US" w:eastAsia="zh-CN" w:bidi="ar-SA"/>
        </w:rPr>
        <w:t>具体解释由华蓥市高兴镇谭家桥村2026年中央财政</w:t>
      </w:r>
      <w:r>
        <w:rPr>
          <w:rFonts w:hint="default" w:ascii="Times New Roman" w:hAnsi="Times New Roman" w:eastAsia="方正仿宋_GBK" w:cs="Times New Roman"/>
          <w:color w:val="auto"/>
          <w:kern w:val="0"/>
          <w:sz w:val="33"/>
          <w:szCs w:val="33"/>
          <w:u w:val="none"/>
          <w:lang w:val="en-US" w:eastAsia="zh-CN" w:bidi="ar-SA"/>
        </w:rPr>
        <w:t>以工代赈项目</w:t>
      </w:r>
      <w:r>
        <w:rPr>
          <w:rFonts w:hint="eastAsia" w:ascii="Times New Roman" w:hAnsi="Times New Roman" w:eastAsia="方正仿宋_GBK" w:cs="Times New Roman"/>
          <w:color w:val="auto"/>
          <w:kern w:val="0"/>
          <w:sz w:val="33"/>
          <w:szCs w:val="33"/>
          <w:u w:val="none"/>
          <w:lang w:val="en-US" w:eastAsia="zh-CN" w:bidi="ar-SA"/>
        </w:rPr>
        <w:t>理事会负责。</w:t>
      </w: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粗黑宋简体">
    <w:altName w:val="方正书宋_GBK"/>
    <w:panose1 w:val="02000000000000000000"/>
    <w:charset w:val="86"/>
    <w:family w:val="auto"/>
    <w:pitch w:val="default"/>
    <w:sig w:usb0="00000000" w:usb1="00000000"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-299085</wp:posOffset>
              </wp:positionV>
              <wp:extent cx="847090" cy="263525"/>
              <wp:effectExtent l="0" t="0" r="0" b="0"/>
              <wp:wrapNone/>
              <wp:docPr id="1" name="文本框 1025"/>
              <wp:cNvGraphicFramePr/>
              <a:graphic xmlns:a="http://schemas.openxmlformats.org/drawingml/2006/main">
                <a:graphicData uri="http://schemas.microsoft.com/office/word/2010/wordprocessingShape">
                  <wps:wsp>
                    <wps:cNvSpPr/>
                    <wps:spPr>
                      <a:xfrm>
                        <a:off x="0" y="0"/>
                        <a:ext cx="847090" cy="263525"/>
                      </a:xfrm>
                      <a:prstGeom prst="rect">
                        <a:avLst/>
                      </a:prstGeom>
                      <a:ln>
                        <a:noFill/>
                      </a:ln>
                    </wps:spPr>
                    <wps:txbx>
                      <w:txbxContent>
                        <w:p>
                          <w:pPr>
                            <w:pStyle w:val="10"/>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- 1 -</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lIns="0" tIns="0" rIns="0" bIns="0" upright="0"/>
                  </wps:wsp>
                </a:graphicData>
              </a:graphic>
            </wp:anchor>
          </w:drawing>
        </mc:Choice>
        <mc:Fallback>
          <w:pict>
            <v:rect id="文本框 1025" o:spid="_x0000_s1026" o:spt="1" style="position:absolute;left:0pt;margin-top:-23.55pt;height:20.75pt;width:66.7pt;mso-position-horizontal:outside;mso-position-horizontal-relative:margin;z-index:251659264;mso-width-relative:page;mso-height-relative:page;" filled="f" stroked="f" coordsize="21600,21600" o:gfxdata="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Ccbb22QAAAAcBAAAPAAAAAAAAAAEAIAAAADgAAABkcnMv&#10;ZG93bnJldi54bWxQSwECFAAUAAAACACHTuJAc2XMxrMBAABfAwAADgAAAAAAAAABACAAAAA+AQAA&#10;ZHJzL2Uyb0RvYy54bWxQSwUGAAAAAAYABgBZAQAAYwUAAAAA&#10;">
              <v:fill on="f" focussize="0,0"/>
              <v:stroke on="f"/>
              <v:imagedata o:title=""/>
              <o:lock v:ext="edit" aspectratio="f"/>
              <v:textbox inset="0mm,0mm,0mm,0mm">
                <w:txbxContent>
                  <w:p>
                    <w:pPr>
                      <w:pStyle w:val="10"/>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- 1 -</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rPr>
        <w:rFonts w:ascii="Verdana" w:hAnsi="Verdana" w:eastAsia="仿宋_GB2312"/>
        <w:kern w:val="0"/>
        <w:sz w:val="24"/>
        <w:szCs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章"/>
      <w:lvlJc w:val="left"/>
      <w:rPr>
        <w:rFonts w:hint="eastAsia" w:ascii="方正小标宋_GBK" w:hAnsi="方正小标宋_GBK" w:eastAsia="方正小标宋_GBK" w:cs="方正小标宋_GBK"/>
        <w:sz w:val="44"/>
        <w:szCs w:val="44"/>
      </w:rPr>
    </w:lvl>
  </w:abstractNum>
  <w:abstractNum w:abstractNumId="1">
    <w:nsid w:val="00000001"/>
    <w:multiLevelType w:val="multilevel"/>
    <w:tmpl w:val="00000001"/>
    <w:lvl w:ilvl="0" w:tentative="0">
      <w:start w:val="1"/>
      <w:numFmt w:val="decimal"/>
      <w:pStyle w:val="21"/>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Y2FkOWNiZGQ0Mzc0ZDZiNTFkMTFmOGMyNjE2MzUifQ=="/>
  </w:docVars>
  <w:rsids>
    <w:rsidRoot w:val="00000000"/>
    <w:rsid w:val="033914DD"/>
    <w:rsid w:val="05172669"/>
    <w:rsid w:val="0CA37841"/>
    <w:rsid w:val="0F3F7CF5"/>
    <w:rsid w:val="0FA21F87"/>
    <w:rsid w:val="113E3FDC"/>
    <w:rsid w:val="1E8B06A9"/>
    <w:rsid w:val="2A050C55"/>
    <w:rsid w:val="2B4C445F"/>
    <w:rsid w:val="2F01441F"/>
    <w:rsid w:val="2FC11F32"/>
    <w:rsid w:val="3045306E"/>
    <w:rsid w:val="369B31B3"/>
    <w:rsid w:val="37A22EB4"/>
    <w:rsid w:val="3B6022A1"/>
    <w:rsid w:val="3DD357A0"/>
    <w:rsid w:val="3DEC5522"/>
    <w:rsid w:val="42EE27BA"/>
    <w:rsid w:val="462A05EF"/>
    <w:rsid w:val="4ADA6548"/>
    <w:rsid w:val="4BE33D2D"/>
    <w:rsid w:val="62281EB1"/>
    <w:rsid w:val="623E6F65"/>
    <w:rsid w:val="65817895"/>
    <w:rsid w:val="673C26FB"/>
    <w:rsid w:val="6A0340CB"/>
    <w:rsid w:val="6DFE5BE6"/>
    <w:rsid w:val="71EF70D0"/>
    <w:rsid w:val="72345C6E"/>
    <w:rsid w:val="763E72F0"/>
    <w:rsid w:val="7A2929CF"/>
    <w:rsid w:val="7BD83B2F"/>
    <w:rsid w:val="87BF03D4"/>
    <w:rsid w:val="97FA4BE1"/>
    <w:rsid w:val="BDF729D0"/>
    <w:rsid w:val="DFAF9109"/>
    <w:rsid w:val="ECFF9450"/>
    <w:rsid w:val="FA6B969A"/>
    <w:rsid w:val="FFBBD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after="50" w:afterLines="50" w:line="360" w:lineRule="auto"/>
      <w:ind w:firstLine="0" w:firstLineChars="0"/>
      <w:jc w:val="center"/>
      <w:outlineLvl w:val="0"/>
    </w:pPr>
    <w:rPr>
      <w:rFonts w:eastAsia="黑体"/>
      <w:b/>
      <w:bCs/>
      <w:kern w:val="44"/>
      <w:sz w:val="36"/>
      <w:szCs w:val="44"/>
    </w:rPr>
  </w:style>
  <w:style w:type="paragraph" w:styleId="3">
    <w:name w:val="heading 2"/>
    <w:basedOn w:val="1"/>
    <w:next w:val="1"/>
    <w:qFormat/>
    <w:uiPriority w:val="0"/>
    <w:pPr>
      <w:keepNext/>
      <w:keepLines/>
      <w:ind w:firstLine="0" w:firstLineChars="0"/>
      <w:outlineLvl w:val="1"/>
    </w:pPr>
    <w:rPr>
      <w:rFonts w:eastAsia="仿宋"/>
      <w:b/>
      <w:bCs/>
      <w:sz w:val="32"/>
      <w:szCs w:val="32"/>
    </w:rPr>
  </w:style>
  <w:style w:type="paragraph" w:styleId="4">
    <w:name w:val="heading 3"/>
    <w:basedOn w:val="1"/>
    <w:next w:val="1"/>
    <w:qFormat/>
    <w:uiPriority w:val="0"/>
    <w:pPr>
      <w:keepNext/>
      <w:keepLines/>
      <w:spacing w:before="50" w:beforeLines="50" w:after="50" w:afterLines="50" w:line="360" w:lineRule="auto"/>
      <w:ind w:firstLine="0" w:firstLineChars="0"/>
      <w:outlineLvl w:val="2"/>
    </w:pPr>
    <w:rPr>
      <w:rFonts w:eastAsia="仿宋"/>
      <w:b/>
      <w:bCs/>
      <w:sz w:val="30"/>
      <w:szCs w:val="32"/>
    </w:rPr>
  </w:style>
  <w:style w:type="paragraph" w:styleId="5">
    <w:name w:val="heading 4"/>
    <w:basedOn w:val="1"/>
    <w:next w:val="1"/>
    <w:qFormat/>
    <w:uiPriority w:val="0"/>
    <w:pPr>
      <w:keepNext/>
      <w:tabs>
        <w:tab w:val="left" w:pos="1080"/>
      </w:tabs>
      <w:spacing w:before="240" w:after="60"/>
      <w:ind w:leftChars="100" w:right="280" w:rightChars="100" w:firstLine="562"/>
      <w:jc w:val="left"/>
      <w:outlineLvl w:val="3"/>
    </w:pPr>
    <w:rPr>
      <w:rFonts w:eastAsia="仿宋"/>
      <w:b/>
      <w:bCs/>
      <w:szCs w:val="28"/>
      <w:lang w:eastAsia="en-US"/>
    </w:rPr>
  </w:style>
  <w:style w:type="character" w:default="1" w:styleId="19">
    <w:name w:val="Default Paragraph Font"/>
    <w:qFormat/>
    <w:uiPriority w:val="0"/>
  </w:style>
  <w:style w:type="table" w:default="1" w:styleId="17">
    <w:name w:val="Normal Table"/>
    <w:qFormat/>
    <w:uiPriority w:val="0"/>
    <w:tblPr>
      <w:tblCellMar>
        <w:top w:w="0" w:type="dxa"/>
        <w:left w:w="108" w:type="dxa"/>
        <w:bottom w:w="0" w:type="dxa"/>
        <w:right w:w="108" w:type="dxa"/>
      </w:tblCellMar>
    </w:tblPr>
  </w:style>
  <w:style w:type="paragraph" w:styleId="6">
    <w:name w:val="toc 7"/>
    <w:basedOn w:val="1"/>
    <w:next w:val="1"/>
    <w:qFormat/>
    <w:uiPriority w:val="0"/>
    <w:pPr>
      <w:ind w:left="2520"/>
    </w:pPr>
  </w:style>
  <w:style w:type="paragraph" w:styleId="7">
    <w:name w:val="Body Text"/>
    <w:basedOn w:val="1"/>
    <w:qFormat/>
    <w:uiPriority w:val="0"/>
    <w:rPr>
      <w:rFonts w:ascii="宋体" w:hAnsi="宋体"/>
      <w:sz w:val="28"/>
    </w:rPr>
  </w:style>
  <w:style w:type="paragraph" w:styleId="8">
    <w:name w:val="Body Text Indent"/>
    <w:basedOn w:val="1"/>
    <w:next w:val="9"/>
    <w:qFormat/>
    <w:uiPriority w:val="99"/>
    <w:pPr>
      <w:spacing w:after="120"/>
      <w:ind w:left="420" w:leftChars="200"/>
    </w:pPr>
  </w:style>
  <w:style w:type="paragraph" w:customStyle="1" w:styleId="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rPr>
  </w:style>
  <w:style w:type="paragraph" w:styleId="15">
    <w:name w:val="Body Text First Indent"/>
    <w:basedOn w:val="1"/>
    <w:next w:val="7"/>
    <w:qFormat/>
    <w:uiPriority w:val="0"/>
    <w:pPr>
      <w:ind w:firstLine="420" w:firstLineChars="100"/>
    </w:pPr>
  </w:style>
  <w:style w:type="paragraph" w:styleId="16">
    <w:name w:val="Body Text First Indent 2"/>
    <w:basedOn w:val="8"/>
    <w:next w:val="1"/>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引言二级条标题"/>
    <w:basedOn w:val="21"/>
    <w:next w:val="6"/>
    <w:qFormat/>
    <w:uiPriority w:val="99"/>
    <w:pPr>
      <w:widowControl/>
      <w:numPr>
        <w:ilvl w:val="1"/>
        <w:numId w:val="0"/>
      </w:numPr>
      <w:tabs>
        <w:tab w:val="left" w:pos="360"/>
        <w:tab w:val="left" w:pos="1200"/>
      </w:tabs>
    </w:pPr>
    <w:rPr>
      <w:rFonts w:ascii="Times New Roman" w:hAnsi="Times New Roman" w:eastAsia="黑体"/>
      <w:szCs w:val="20"/>
    </w:rPr>
  </w:style>
  <w:style w:type="paragraph" w:customStyle="1" w:styleId="21">
    <w:name w:val="引言一级条标题"/>
    <w:basedOn w:val="1"/>
    <w:next w:val="22"/>
    <w:qFormat/>
    <w:uiPriority w:val="0"/>
    <w:pPr>
      <w:widowControl/>
      <w:numPr>
        <w:ilvl w:val="0"/>
        <w:numId w:val="1"/>
      </w:numPr>
    </w:pPr>
    <w:rPr>
      <w:rFonts w:eastAsia="黑体"/>
      <w:b/>
      <w:szCs w:val="20"/>
    </w:rPr>
  </w:style>
  <w:style w:type="paragraph" w:customStyle="1" w:styleId="22">
    <w:name w:val="段"/>
    <w:qFormat/>
    <w:uiPriority w:val="99"/>
    <w:pPr>
      <w:ind w:left="840" w:firstLine="200" w:firstLineChars="200"/>
      <w:jc w:val="both"/>
    </w:pPr>
    <w:rPr>
      <w:rFonts w:ascii="宋体" w:hAnsi="Calibri" w:eastAsia="宋体" w:cs="Times New Roman"/>
      <w:sz w:val="21"/>
      <w:szCs w:val="22"/>
      <w:lang w:val="en-US" w:eastAsia="zh-CN" w:bidi="ar-SA"/>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
    <w:name w:val="NormalCharacter"/>
    <w:qFormat/>
    <w:uiPriority w:val="0"/>
  </w:style>
  <w:style w:type="paragraph" w:customStyle="1" w:styleId="25">
    <w:name w:val="p0"/>
    <w:basedOn w:val="1"/>
    <w:qFormat/>
    <w:uiPriority w:val="0"/>
    <w:pPr>
      <w:widowControl/>
      <w:spacing w:line="240" w:lineRule="atLeast"/>
    </w:pPr>
    <w:rPr>
      <w:rFonts w:cs="宋体"/>
      <w:kern w:val="0"/>
      <w:sz w:val="32"/>
      <w:szCs w:val="32"/>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Normal_79"/>
    <w:qFormat/>
    <w:uiPriority w:val="0"/>
    <w:pPr>
      <w:spacing w:before="120" w:after="240"/>
      <w:jc w:val="both"/>
    </w:pPr>
    <w:rPr>
      <w:rFonts w:ascii="Calibri" w:hAnsi="Calibri" w:eastAsia="Calibri" w:cs="Times New Roman"/>
      <w:sz w:val="22"/>
      <w:szCs w:val="22"/>
      <w:lang w:val="ru-RU" w:eastAsia="en-US" w:bidi="ar-SA"/>
    </w:rPr>
  </w:style>
  <w:style w:type="paragraph" w:customStyle="1" w:styleId="29">
    <w:name w:val="Normal_77"/>
    <w:qFormat/>
    <w:uiPriority w:val="0"/>
    <w:pPr>
      <w:spacing w:before="120" w:after="240"/>
      <w:jc w:val="both"/>
    </w:pPr>
    <w:rPr>
      <w:rFonts w:ascii="Calibri" w:hAnsi="Calibri" w:eastAsia="Calibri" w:cs="Times New Roman"/>
      <w:sz w:val="22"/>
      <w:szCs w:val="22"/>
      <w:lang w:val="ru-RU" w:eastAsia="en-US" w:bidi="ar-SA"/>
    </w:rPr>
  </w:style>
  <w:style w:type="character" w:customStyle="1" w:styleId="30">
    <w:name w:val="font41"/>
    <w:basedOn w:val="19"/>
    <w:qFormat/>
    <w:uiPriority w:val="0"/>
    <w:rPr>
      <w:rFonts w:hint="default" w:ascii="Times New Roman" w:hAnsi="Times New Roman" w:cs="Times New Roman"/>
      <w:color w:val="000000"/>
      <w:sz w:val="24"/>
      <w:szCs w:val="24"/>
      <w:u w:val="none"/>
    </w:rPr>
  </w:style>
  <w:style w:type="character" w:customStyle="1" w:styleId="31">
    <w:name w:val="font51"/>
    <w:basedOn w:val="19"/>
    <w:qFormat/>
    <w:uiPriority w:val="0"/>
    <w:rPr>
      <w:rFonts w:hint="eastAsia" w:ascii="宋体" w:hAnsi="宋体" w:eastAsia="宋体" w:cs="宋体"/>
      <w:color w:val="000000"/>
      <w:sz w:val="24"/>
      <w:szCs w:val="24"/>
      <w:u w:val="none"/>
    </w:rPr>
  </w:style>
  <w:style w:type="paragraph" w:customStyle="1" w:styleId="32">
    <w:name w:val="Body text|1"/>
    <w:basedOn w:val="1"/>
    <w:qFormat/>
    <w:uiPriority w:val="0"/>
    <w:pPr>
      <w:spacing w:line="394"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3984</Words>
  <Characters>4252</Characters>
  <Paragraphs>223</Paragraphs>
  <TotalTime>17</TotalTime>
  <ScaleCrop>false</ScaleCrop>
  <LinksUpToDate>false</LinksUpToDate>
  <CharactersWithSpaces>4262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2022-06-05T18:41:00Z</dcterms:created>
  <dc:creator>DYC</dc:creator>
  <cp:lastModifiedBy>gxdzb</cp:lastModifiedBy>
  <cp:lastPrinted>2026-01-09T23:13:00Z</cp:lastPrinted>
  <dcterms:modified xsi:type="dcterms:W3CDTF">2026-01-15T16:35:06Z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F69B571EFD9C4D3E955DEE86B567EB17_13</vt:lpwstr>
  </property>
  <property fmtid="{D5CDD505-2E9C-101B-9397-08002B2CF9AE}" pid="4" name="KSOTemplateDocerSaveRecord">
    <vt:lpwstr>eyJoZGlkIjoiNDY5ZTQ3Mjk1MWUzNDBjYTI3OWE3NGIzNTRlZjYzM2EiLCJ1c2VySWQiOiIxMTQ1MjU4NzAzIn0=</vt:lpwstr>
  </property>
</Properties>
</file>