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jc w:val="center"/>
        <w:rPr>
          <w:rFonts w:hint="eastAsia" w:ascii="Times New Roman" w:hAnsi="Times New Roman" w:eastAsia="方正小标宋_GBK"/>
          <w:color w:val="222222"/>
          <w:sz w:val="44"/>
          <w:szCs w:val="44"/>
          <w:lang w:eastAsia="zh-CN"/>
        </w:rPr>
      </w:pPr>
      <w:r>
        <w:rPr>
          <w:rFonts w:hint="eastAsia" w:ascii="Times New Roman" w:hAnsi="Times New Roman" w:eastAsia="方正小标宋_GBK"/>
          <w:color w:val="222222"/>
          <w:sz w:val="44"/>
          <w:szCs w:val="44"/>
        </w:rPr>
        <w:t>华蓥市</w:t>
      </w:r>
      <w:r>
        <w:rPr>
          <w:rFonts w:hint="eastAsia" w:ascii="Times New Roman" w:hAnsi="Times New Roman" w:eastAsia="方正小标宋_GBK"/>
          <w:color w:val="222222"/>
          <w:sz w:val="44"/>
          <w:szCs w:val="44"/>
          <w:lang w:eastAsia="zh-CN"/>
        </w:rPr>
        <w:t>促进</w:t>
      </w:r>
      <w:r>
        <w:rPr>
          <w:rFonts w:hint="eastAsia" w:ascii="Times New Roman" w:hAnsi="Times New Roman" w:eastAsia="方正小标宋_GBK"/>
          <w:color w:val="222222"/>
          <w:sz w:val="44"/>
          <w:szCs w:val="44"/>
        </w:rPr>
        <w:t>新能源产业发展六条</w:t>
      </w:r>
      <w:r>
        <w:rPr>
          <w:rFonts w:hint="eastAsia" w:ascii="Times New Roman" w:hAnsi="Times New Roman" w:eastAsia="方正小标宋_GBK"/>
          <w:color w:val="222222"/>
          <w:sz w:val="44"/>
          <w:szCs w:val="44"/>
          <w:lang w:eastAsia="zh-CN"/>
        </w:rPr>
        <w:t>政策</w:t>
      </w:r>
    </w:p>
    <w:p>
      <w:pPr>
        <w:pStyle w:val="4"/>
        <w:shd w:val="clear" w:color="auto" w:fill="FFFFFF"/>
        <w:spacing w:before="0" w:beforeAutospacing="0" w:after="0" w:afterAutospacing="0" w:line="700" w:lineRule="exact"/>
        <w:jc w:val="center"/>
        <w:rPr>
          <w:rFonts w:hint="eastAsia" w:ascii="Times New Roman" w:hAnsi="Times New Roman" w:eastAsia="方正小标宋_GBK"/>
          <w:color w:val="222222"/>
          <w:sz w:val="44"/>
          <w:szCs w:val="44"/>
          <w:lang w:eastAsia="zh-CN"/>
        </w:rPr>
      </w:pPr>
      <w:r>
        <w:rPr>
          <w:rFonts w:hint="eastAsia" w:ascii="Times New Roman" w:hAnsi="Times New Roman" w:eastAsia="方正小标宋_GBK"/>
          <w:color w:val="222222"/>
          <w:sz w:val="44"/>
          <w:szCs w:val="44"/>
          <w:lang w:eastAsia="zh-CN"/>
        </w:rPr>
        <w:t>（征求意见稿）</w:t>
      </w:r>
    </w:p>
    <w:p>
      <w:pPr>
        <w:pStyle w:val="4"/>
        <w:shd w:val="clear" w:color="auto" w:fill="FFFFFF"/>
        <w:spacing w:before="0" w:beforeAutospacing="0" w:after="0" w:afterAutospacing="0" w:line="520" w:lineRule="exact"/>
        <w:jc w:val="both"/>
        <w:rPr>
          <w:rFonts w:ascii="Times New Roman" w:hAnsi="Times New Roman" w:eastAsia="方正仿宋_GBK"/>
          <w:color w:val="222222"/>
          <w:spacing w:val="8"/>
          <w:sz w:val="33"/>
          <w:szCs w:val="33"/>
        </w:rPr>
      </w:pPr>
    </w:p>
    <w:p>
      <w:pPr>
        <w:pStyle w:val="4"/>
        <w:shd w:val="clear" w:color="auto" w:fill="FFFFFF"/>
        <w:spacing w:before="0" w:beforeAutospacing="0" w:after="0" w:afterAutospacing="0" w:line="590" w:lineRule="exact"/>
        <w:ind w:firstLine="692" w:firstLineChars="200"/>
        <w:jc w:val="both"/>
        <w:rPr>
          <w:rFonts w:ascii="Times New Roman" w:hAnsi="Times New Roman" w:eastAsia="方正仿宋_GBK"/>
          <w:color w:val="222222"/>
          <w:spacing w:val="8"/>
          <w:sz w:val="33"/>
          <w:szCs w:val="33"/>
        </w:rPr>
      </w:pPr>
      <w:r>
        <w:rPr>
          <w:rFonts w:hint="eastAsia" w:ascii="Times New Roman" w:hAnsi="Times New Roman" w:eastAsia="方正仿宋_GBK"/>
          <w:color w:val="222222"/>
          <w:spacing w:val="8"/>
          <w:sz w:val="33"/>
          <w:szCs w:val="33"/>
        </w:rPr>
        <w:t>为推进低碳绿色发展，节约有限资源，推动新能源的开发、推广和使用，促进新能源产业快速发展，结合我市实际，特制定如下政策措施。</w:t>
      </w:r>
    </w:p>
    <w:p>
      <w:pPr>
        <w:widowControl/>
        <w:spacing w:line="590" w:lineRule="exact"/>
        <w:ind w:firstLine="640"/>
        <w:rPr>
          <w:rFonts w:ascii="Times New Roman" w:hAnsi="Times New Roman" w:eastAsia="方正仿宋_GBK" w:cs="方正仿宋_GBK"/>
          <w:sz w:val="33"/>
          <w:szCs w:val="33"/>
        </w:rPr>
      </w:pPr>
      <w:r>
        <w:rPr>
          <w:rFonts w:hint="eastAsia" w:ascii="方正黑体_GBK" w:hAnsi="方正黑体_GBK" w:eastAsia="方正黑体_GBK" w:cs="方正黑体_GBK"/>
          <w:color w:val="222222"/>
          <w:spacing w:val="8"/>
          <w:sz w:val="33"/>
          <w:szCs w:val="33"/>
        </w:rPr>
        <w:t>一、</w:t>
      </w:r>
      <w:r>
        <w:rPr>
          <w:rFonts w:hint="eastAsia" w:ascii="方正黑体_GBK" w:hAnsi="方正黑体_GBK" w:eastAsia="方正黑体_GBK" w:cs="方正黑体_GBK"/>
          <w:sz w:val="33"/>
          <w:szCs w:val="33"/>
          <w:lang w:eastAsia="zh-CN"/>
        </w:rPr>
        <w:t>支持企业</w:t>
      </w:r>
      <w:r>
        <w:rPr>
          <w:rFonts w:hint="eastAsia" w:ascii="方正黑体_GBK" w:hAnsi="方正黑体_GBK" w:eastAsia="方正黑体_GBK" w:cs="方正黑体_GBK"/>
          <w:sz w:val="33"/>
          <w:szCs w:val="33"/>
        </w:rPr>
        <w:t>投资新能源</w:t>
      </w:r>
      <w:bookmarkStart w:id="0" w:name="_GoBack"/>
      <w:bookmarkEnd w:id="0"/>
      <w:r>
        <w:rPr>
          <w:rFonts w:hint="eastAsia" w:ascii="方正黑体_GBK" w:hAnsi="方正黑体_GBK" w:eastAsia="方正黑体_GBK" w:cs="方正黑体_GBK"/>
          <w:sz w:val="33"/>
          <w:szCs w:val="33"/>
        </w:rPr>
        <w:t>领域。</w:t>
      </w:r>
      <w:r>
        <w:rPr>
          <w:rFonts w:hint="eastAsia" w:ascii="Times New Roman" w:hAnsi="Times New Roman" w:eastAsia="方正仿宋_GBK"/>
          <w:color w:val="222222"/>
          <w:spacing w:val="8"/>
          <w:sz w:val="33"/>
          <w:szCs w:val="33"/>
          <w:lang w:eastAsia="zh-CN"/>
        </w:rPr>
        <w:t>对新建的新能源核心部件生产项目，</w:t>
      </w:r>
      <w:r>
        <w:rPr>
          <w:rFonts w:hint="eastAsia" w:ascii="Times New Roman" w:hAnsi="Times New Roman" w:eastAsia="方正仿宋_GBK"/>
          <w:color w:val="222222"/>
          <w:spacing w:val="8"/>
          <w:sz w:val="33"/>
          <w:szCs w:val="33"/>
        </w:rPr>
        <w:t>固定资产投资在</w:t>
      </w:r>
      <w:r>
        <w:rPr>
          <w:rFonts w:hint="eastAsia" w:ascii="Times New Roman" w:hAnsi="Times New Roman" w:eastAsia="方正仿宋_GBK"/>
          <w:color w:val="222222"/>
          <w:spacing w:val="8"/>
          <w:sz w:val="33"/>
          <w:szCs w:val="33"/>
          <w:lang w:val="en-US" w:eastAsia="zh-CN"/>
        </w:rPr>
        <w:t>5</w:t>
      </w:r>
      <w:r>
        <w:rPr>
          <w:rFonts w:hint="eastAsia" w:ascii="Times New Roman" w:hAnsi="Times New Roman" w:eastAsia="方正仿宋_GBK"/>
          <w:color w:val="222222"/>
          <w:spacing w:val="8"/>
          <w:sz w:val="33"/>
          <w:szCs w:val="33"/>
        </w:rPr>
        <w:t>000万元</w:t>
      </w:r>
      <w:r>
        <w:rPr>
          <w:rFonts w:hint="eastAsia" w:ascii="Times New Roman" w:hAnsi="Times New Roman" w:eastAsia="方正仿宋_GBK"/>
          <w:color w:val="222222"/>
          <w:spacing w:val="8"/>
          <w:sz w:val="33"/>
          <w:szCs w:val="33"/>
          <w:lang w:eastAsia="zh-CN"/>
        </w:rPr>
        <w:t>及以上且亩均投资强度</w:t>
      </w:r>
      <w:r>
        <w:rPr>
          <w:rFonts w:hint="eastAsia" w:ascii="Times New Roman" w:hAnsi="Times New Roman" w:eastAsia="方正仿宋_GBK"/>
          <w:color w:val="222222"/>
          <w:spacing w:val="8"/>
          <w:sz w:val="33"/>
          <w:szCs w:val="33"/>
          <w:lang w:val="en-US" w:eastAsia="zh-CN"/>
        </w:rPr>
        <w:t>200万元及以上的</w:t>
      </w:r>
      <w:r>
        <w:rPr>
          <w:rFonts w:hint="eastAsia" w:ascii="Times New Roman" w:hAnsi="Times New Roman" w:eastAsia="方正仿宋_GBK"/>
          <w:color w:val="222222"/>
          <w:spacing w:val="8"/>
          <w:sz w:val="33"/>
          <w:szCs w:val="33"/>
        </w:rPr>
        <w:t>，给予投资补助，在项目竣工投产后，按实际固定资产投资的</w:t>
      </w:r>
      <w:r>
        <w:rPr>
          <w:rFonts w:hint="eastAsia" w:ascii="Times New Roman" w:hAnsi="Times New Roman" w:eastAsia="方正仿宋_GBK"/>
          <w:color w:val="222222"/>
          <w:spacing w:val="8"/>
          <w:sz w:val="33"/>
          <w:szCs w:val="33"/>
          <w:lang w:val="en-US" w:eastAsia="zh-CN"/>
        </w:rPr>
        <w:t>5</w:t>
      </w:r>
      <w:r>
        <w:rPr>
          <w:rFonts w:hint="eastAsia" w:ascii="Times New Roman" w:hAnsi="Times New Roman" w:eastAsia="方正仿宋_GBK"/>
          <w:color w:val="222222"/>
          <w:spacing w:val="8"/>
          <w:sz w:val="33"/>
          <w:szCs w:val="33"/>
        </w:rPr>
        <w:t>%给予一次性补助，最高不超过</w:t>
      </w:r>
      <w:r>
        <w:rPr>
          <w:rFonts w:hint="eastAsia" w:ascii="Times New Roman" w:hAnsi="Times New Roman" w:eastAsia="方正仿宋_GBK"/>
          <w:color w:val="222222"/>
          <w:spacing w:val="8"/>
          <w:sz w:val="33"/>
          <w:szCs w:val="33"/>
          <w:lang w:val="en-US" w:eastAsia="zh-CN"/>
        </w:rPr>
        <w:t>500</w:t>
      </w:r>
      <w:r>
        <w:rPr>
          <w:rFonts w:hint="eastAsia" w:ascii="Times New Roman" w:hAnsi="Times New Roman" w:eastAsia="方正仿宋_GBK"/>
          <w:color w:val="222222"/>
          <w:spacing w:val="8"/>
          <w:sz w:val="33"/>
          <w:szCs w:val="33"/>
        </w:rPr>
        <w:t>万元。</w:t>
      </w:r>
    </w:p>
    <w:p>
      <w:pPr>
        <w:widowControl/>
        <w:spacing w:line="590" w:lineRule="exact"/>
        <w:ind w:firstLine="640"/>
        <w:rPr>
          <w:rFonts w:hint="default" w:ascii="Times New Roman" w:hAnsi="Times New Roman" w:eastAsia="方正仿宋_GBK"/>
          <w:color w:val="222222"/>
          <w:spacing w:val="8"/>
          <w:sz w:val="33"/>
          <w:szCs w:val="33"/>
          <w:lang w:val="en-US" w:eastAsia="zh-CN"/>
        </w:rPr>
      </w:pPr>
      <w:r>
        <w:rPr>
          <w:rFonts w:hint="eastAsia" w:ascii="方正黑体_GBK" w:hAnsi="方正黑体_GBK" w:eastAsia="方正黑体_GBK" w:cs="方正黑体_GBK"/>
          <w:color w:val="222222"/>
          <w:spacing w:val="8"/>
          <w:kern w:val="0"/>
          <w:sz w:val="33"/>
          <w:szCs w:val="33"/>
        </w:rPr>
        <w:t>二、</w:t>
      </w:r>
      <w:r>
        <w:rPr>
          <w:rFonts w:hint="eastAsia" w:ascii="方正黑体_GBK" w:hAnsi="方正黑体_GBK" w:eastAsia="方正黑体_GBK" w:cs="方正黑体_GBK"/>
          <w:color w:val="222222"/>
          <w:spacing w:val="8"/>
          <w:kern w:val="0"/>
          <w:sz w:val="33"/>
          <w:szCs w:val="33"/>
          <w:lang w:eastAsia="zh-CN"/>
        </w:rPr>
        <w:t>支持新能源企业</w:t>
      </w:r>
      <w:r>
        <w:rPr>
          <w:rFonts w:hint="eastAsia" w:ascii="方正黑体_GBK" w:hAnsi="方正黑体_GBK" w:eastAsia="方正黑体_GBK" w:cs="方正黑体_GBK"/>
          <w:color w:val="222222"/>
          <w:spacing w:val="8"/>
          <w:kern w:val="0"/>
          <w:sz w:val="33"/>
          <w:szCs w:val="33"/>
        </w:rPr>
        <w:t>壮大产业规模。</w:t>
      </w:r>
      <w:r>
        <w:rPr>
          <w:rFonts w:hint="eastAsia" w:ascii="Times New Roman" w:hAnsi="Times New Roman" w:eastAsia="方正仿宋_GBK"/>
          <w:color w:val="222222"/>
          <w:spacing w:val="8"/>
          <w:sz w:val="33"/>
          <w:szCs w:val="33"/>
          <w:lang w:eastAsia="zh-CN"/>
        </w:rPr>
        <w:t>对华蓥市内年主营业务收入</w:t>
      </w:r>
      <w:r>
        <w:rPr>
          <w:rFonts w:hint="eastAsia" w:ascii="Times New Roman" w:hAnsi="Times New Roman" w:eastAsia="方正仿宋_GBK"/>
          <w:color w:val="222222"/>
          <w:spacing w:val="8"/>
          <w:sz w:val="33"/>
          <w:szCs w:val="33"/>
        </w:rPr>
        <w:t>首次突破1亿元、2亿元、5亿元、10亿元及以上的</w:t>
      </w:r>
      <w:r>
        <w:rPr>
          <w:rFonts w:hint="eastAsia" w:ascii="Times New Roman" w:hAnsi="Times New Roman" w:eastAsia="方正仿宋_GBK"/>
          <w:color w:val="222222"/>
          <w:spacing w:val="8"/>
          <w:sz w:val="33"/>
          <w:szCs w:val="33"/>
          <w:lang w:eastAsia="zh-CN"/>
        </w:rPr>
        <w:t>新能源核心部件生产企业</w:t>
      </w:r>
      <w:r>
        <w:rPr>
          <w:rFonts w:hint="eastAsia" w:ascii="Times New Roman" w:hAnsi="Times New Roman" w:eastAsia="方正仿宋_GBK"/>
          <w:color w:val="222222"/>
          <w:spacing w:val="8"/>
          <w:sz w:val="33"/>
          <w:szCs w:val="33"/>
        </w:rPr>
        <w:t>，分别按</w:t>
      </w:r>
      <w:r>
        <w:rPr>
          <w:rFonts w:hint="eastAsia" w:ascii="Times New Roman" w:hAnsi="Times New Roman" w:eastAsia="方正仿宋_GBK"/>
          <w:color w:val="222222"/>
          <w:spacing w:val="8"/>
          <w:sz w:val="33"/>
          <w:szCs w:val="33"/>
          <w:lang w:val="en-US" w:eastAsia="zh-CN"/>
        </w:rPr>
        <w:t>20</w:t>
      </w:r>
      <w:r>
        <w:rPr>
          <w:rFonts w:hint="eastAsia" w:ascii="Times New Roman" w:hAnsi="Times New Roman" w:eastAsia="方正仿宋_GBK"/>
          <w:color w:val="222222"/>
          <w:spacing w:val="8"/>
          <w:sz w:val="33"/>
          <w:szCs w:val="33"/>
        </w:rPr>
        <w:t>万元、</w:t>
      </w:r>
      <w:r>
        <w:rPr>
          <w:rFonts w:hint="eastAsia" w:ascii="Times New Roman" w:hAnsi="Times New Roman" w:eastAsia="方正仿宋_GBK"/>
          <w:color w:val="222222"/>
          <w:spacing w:val="8"/>
          <w:sz w:val="33"/>
          <w:szCs w:val="33"/>
          <w:lang w:val="en-US" w:eastAsia="zh-CN"/>
        </w:rPr>
        <w:t>40</w:t>
      </w:r>
      <w:r>
        <w:rPr>
          <w:rFonts w:hint="eastAsia" w:ascii="Times New Roman" w:hAnsi="Times New Roman" w:eastAsia="方正仿宋_GBK"/>
          <w:color w:val="222222"/>
          <w:spacing w:val="8"/>
          <w:sz w:val="33"/>
          <w:szCs w:val="33"/>
        </w:rPr>
        <w:t>万元、</w:t>
      </w:r>
      <w:r>
        <w:rPr>
          <w:rFonts w:hint="eastAsia" w:ascii="Times New Roman" w:hAnsi="Times New Roman" w:eastAsia="方正仿宋_GBK"/>
          <w:color w:val="222222"/>
          <w:spacing w:val="8"/>
          <w:sz w:val="33"/>
          <w:szCs w:val="33"/>
          <w:lang w:val="en-US" w:eastAsia="zh-CN"/>
        </w:rPr>
        <w:t>100</w:t>
      </w:r>
      <w:r>
        <w:rPr>
          <w:rFonts w:hint="eastAsia" w:ascii="Times New Roman" w:hAnsi="Times New Roman" w:eastAsia="方正仿宋_GBK"/>
          <w:color w:val="222222"/>
          <w:spacing w:val="8"/>
          <w:sz w:val="33"/>
          <w:szCs w:val="33"/>
        </w:rPr>
        <w:t>万元和</w:t>
      </w:r>
      <w:r>
        <w:rPr>
          <w:rFonts w:hint="eastAsia" w:ascii="Times New Roman" w:hAnsi="Times New Roman" w:eastAsia="方正仿宋_GBK"/>
          <w:color w:val="222222"/>
          <w:spacing w:val="8"/>
          <w:sz w:val="33"/>
          <w:szCs w:val="33"/>
          <w:lang w:val="en-US" w:eastAsia="zh-CN"/>
        </w:rPr>
        <w:t>160</w:t>
      </w:r>
      <w:r>
        <w:rPr>
          <w:rFonts w:hint="eastAsia" w:ascii="Times New Roman" w:hAnsi="Times New Roman" w:eastAsia="方正仿宋_GBK"/>
          <w:color w:val="222222"/>
          <w:spacing w:val="8"/>
          <w:sz w:val="33"/>
          <w:szCs w:val="33"/>
        </w:rPr>
        <w:t>万元给予一次性奖励。</w:t>
      </w:r>
    </w:p>
    <w:p>
      <w:pPr>
        <w:widowControl/>
        <w:spacing w:line="590" w:lineRule="exact"/>
        <w:ind w:firstLine="640"/>
        <w:rPr>
          <w:rFonts w:hint="eastAsia" w:ascii="Times New Roman" w:hAnsi="Times New Roman" w:eastAsia="方正仿宋_GBK"/>
          <w:color w:val="222222"/>
          <w:spacing w:val="8"/>
          <w:sz w:val="33"/>
          <w:szCs w:val="33"/>
        </w:rPr>
      </w:pPr>
      <w:r>
        <w:rPr>
          <w:rFonts w:hint="eastAsia" w:ascii="方正黑体_GBK" w:hAnsi="方正黑体_GBK" w:eastAsia="方正黑体_GBK" w:cs="方正黑体_GBK"/>
          <w:color w:val="222222"/>
          <w:spacing w:val="8"/>
          <w:kern w:val="0"/>
          <w:sz w:val="33"/>
          <w:szCs w:val="33"/>
        </w:rPr>
        <w:t>三、</w:t>
      </w:r>
      <w:r>
        <w:rPr>
          <w:rFonts w:hint="eastAsia" w:ascii="方正黑体_GBK" w:hAnsi="方正黑体_GBK" w:eastAsia="方正黑体_GBK" w:cs="方正黑体_GBK"/>
          <w:color w:val="222222"/>
          <w:spacing w:val="8"/>
          <w:kern w:val="0"/>
          <w:sz w:val="33"/>
          <w:szCs w:val="33"/>
          <w:lang w:eastAsia="zh-CN"/>
        </w:rPr>
        <w:t>支持市内企业使用新能源</w:t>
      </w:r>
      <w:r>
        <w:rPr>
          <w:rFonts w:hint="eastAsia" w:ascii="Times New Roman" w:hAnsi="Times New Roman" w:eastAsia="方正仿宋_GBK"/>
          <w:color w:val="222222"/>
          <w:spacing w:val="8"/>
          <w:sz w:val="33"/>
          <w:szCs w:val="33"/>
        </w:rPr>
        <w:t>。对</w:t>
      </w:r>
      <w:r>
        <w:rPr>
          <w:rFonts w:hint="eastAsia" w:ascii="Times New Roman" w:hAnsi="Times New Roman" w:eastAsia="方正仿宋_GBK"/>
          <w:color w:val="222222"/>
          <w:spacing w:val="8"/>
          <w:sz w:val="33"/>
          <w:szCs w:val="33"/>
          <w:lang w:eastAsia="zh-CN"/>
        </w:rPr>
        <w:t>华蓥市内使用新能源</w:t>
      </w:r>
      <w:r>
        <w:rPr>
          <w:rFonts w:hint="eastAsia" w:ascii="Times New Roman" w:hAnsi="Times New Roman" w:eastAsia="方正仿宋_GBK"/>
          <w:color w:val="222222"/>
          <w:spacing w:val="8"/>
          <w:sz w:val="33"/>
          <w:szCs w:val="33"/>
        </w:rPr>
        <w:t>的企业，</w:t>
      </w:r>
      <w:r>
        <w:rPr>
          <w:rFonts w:hint="eastAsia" w:ascii="Times New Roman" w:hAnsi="Times New Roman" w:eastAsia="方正仿宋_GBK"/>
          <w:color w:val="222222"/>
          <w:spacing w:val="8"/>
          <w:sz w:val="33"/>
          <w:szCs w:val="33"/>
          <w:lang w:eastAsia="zh-CN"/>
        </w:rPr>
        <w:t>按照使用本地新能源产品总支出的</w:t>
      </w:r>
      <w:r>
        <w:rPr>
          <w:rFonts w:hint="eastAsia" w:ascii="Times New Roman" w:hAnsi="Times New Roman" w:eastAsia="方正仿宋_GBK"/>
          <w:color w:val="222222"/>
          <w:spacing w:val="8"/>
          <w:sz w:val="33"/>
          <w:szCs w:val="33"/>
          <w:lang w:val="en-US" w:eastAsia="zh-CN"/>
        </w:rPr>
        <w:t>3%予以补助</w:t>
      </w:r>
      <w:r>
        <w:rPr>
          <w:rFonts w:hint="eastAsia" w:ascii="Times New Roman" w:hAnsi="Times New Roman" w:eastAsia="方正仿宋_GBK" w:cs="宋体"/>
          <w:color w:val="222222"/>
          <w:spacing w:val="8"/>
          <w:kern w:val="0"/>
          <w:sz w:val="33"/>
          <w:szCs w:val="33"/>
          <w:lang w:val="en-US" w:eastAsia="zh-CN" w:bidi="ar-SA"/>
        </w:rPr>
        <w:t>，</w:t>
      </w:r>
      <w:r>
        <w:rPr>
          <w:rFonts w:hint="eastAsia" w:ascii="Times New Roman" w:hAnsi="Times New Roman" w:eastAsia="方正仿宋_GBK"/>
          <w:color w:val="222222"/>
          <w:spacing w:val="8"/>
          <w:kern w:val="0"/>
          <w:sz w:val="33"/>
          <w:szCs w:val="33"/>
          <w:lang w:eastAsia="zh-CN"/>
        </w:rPr>
        <w:t>每企每年</w:t>
      </w:r>
      <w:r>
        <w:rPr>
          <w:rFonts w:hint="eastAsia" w:ascii="Times New Roman" w:hAnsi="Times New Roman" w:eastAsia="方正仿宋_GBK"/>
          <w:color w:val="222222"/>
          <w:spacing w:val="8"/>
          <w:kern w:val="0"/>
          <w:sz w:val="33"/>
          <w:szCs w:val="33"/>
        </w:rPr>
        <w:t>最高不超过</w:t>
      </w:r>
      <w:r>
        <w:rPr>
          <w:rFonts w:hint="eastAsia" w:ascii="Times New Roman" w:hAnsi="Times New Roman" w:eastAsia="方正仿宋_GBK"/>
          <w:color w:val="222222"/>
          <w:spacing w:val="8"/>
          <w:kern w:val="0"/>
          <w:sz w:val="33"/>
          <w:szCs w:val="33"/>
          <w:lang w:val="en-US" w:eastAsia="zh-CN"/>
        </w:rPr>
        <w:t>50</w:t>
      </w:r>
      <w:r>
        <w:rPr>
          <w:rFonts w:hint="eastAsia" w:ascii="Times New Roman" w:hAnsi="Times New Roman" w:eastAsia="方正仿宋_GBK"/>
          <w:color w:val="222222"/>
          <w:spacing w:val="8"/>
          <w:kern w:val="0"/>
          <w:sz w:val="33"/>
          <w:szCs w:val="33"/>
        </w:rPr>
        <w:t>万元。</w:t>
      </w:r>
    </w:p>
    <w:p>
      <w:pPr>
        <w:spacing w:line="590" w:lineRule="exact"/>
        <w:ind w:firstLine="692" w:firstLineChars="200"/>
        <w:rPr>
          <w:rFonts w:ascii="Times New Roman" w:hAnsi="Times New Roman" w:eastAsia="方正仿宋_GBK"/>
          <w:color w:val="222222"/>
          <w:spacing w:val="8"/>
          <w:kern w:val="0"/>
          <w:sz w:val="33"/>
          <w:szCs w:val="33"/>
        </w:rPr>
      </w:pPr>
      <w:r>
        <w:rPr>
          <w:rFonts w:hint="eastAsia" w:ascii="方正黑体_GBK" w:hAnsi="方正黑体_GBK" w:eastAsia="方正黑体_GBK" w:cs="方正黑体_GBK"/>
          <w:color w:val="222222"/>
          <w:spacing w:val="8"/>
          <w:kern w:val="0"/>
          <w:sz w:val="33"/>
          <w:szCs w:val="33"/>
        </w:rPr>
        <w:t>四、</w:t>
      </w:r>
      <w:r>
        <w:rPr>
          <w:rFonts w:hint="eastAsia" w:ascii="方正黑体_GBK" w:hAnsi="方正黑体_GBK" w:eastAsia="方正黑体_GBK" w:cs="方正黑体_GBK"/>
          <w:color w:val="222222"/>
          <w:spacing w:val="8"/>
          <w:kern w:val="0"/>
          <w:sz w:val="33"/>
          <w:szCs w:val="33"/>
          <w:lang w:eastAsia="zh-CN"/>
        </w:rPr>
        <w:t>支持市内</w:t>
      </w:r>
      <w:r>
        <w:rPr>
          <w:rFonts w:hint="eastAsia" w:ascii="方正黑体_GBK" w:hAnsi="方正黑体_GBK" w:eastAsia="方正黑体_GBK" w:cs="方正黑体_GBK"/>
          <w:color w:val="222222"/>
          <w:spacing w:val="8"/>
          <w:kern w:val="0"/>
          <w:sz w:val="33"/>
          <w:szCs w:val="33"/>
        </w:rPr>
        <w:t>企业转型发展。</w:t>
      </w:r>
      <w:r>
        <w:rPr>
          <w:rFonts w:hint="eastAsia" w:ascii="Times New Roman" w:hAnsi="Times New Roman" w:eastAsia="方正仿宋_GBK" w:cs="宋体"/>
          <w:color w:val="222222"/>
          <w:spacing w:val="8"/>
          <w:kern w:val="0"/>
          <w:sz w:val="33"/>
          <w:szCs w:val="33"/>
          <w:lang w:val="en-US" w:eastAsia="zh-CN" w:bidi="ar-SA"/>
        </w:rPr>
        <w:t>鼓励华蓥市内电子信息、玄武岩纤维、装备制造企业转型发展，对直接从事新能源产业或为新能源产业终端项目配套的，且年主营业务收入（新能源产业链制品）超过500万元，按照年主营业务收入（新能源产业链制品）给予2%的补助，</w:t>
      </w:r>
      <w:r>
        <w:rPr>
          <w:rFonts w:hint="eastAsia" w:ascii="Times New Roman" w:hAnsi="Times New Roman" w:eastAsia="方正仿宋_GBK"/>
          <w:color w:val="222222"/>
          <w:spacing w:val="8"/>
          <w:kern w:val="0"/>
          <w:sz w:val="33"/>
          <w:szCs w:val="33"/>
          <w:lang w:eastAsia="zh-CN"/>
        </w:rPr>
        <w:t>每企每年</w:t>
      </w:r>
      <w:r>
        <w:rPr>
          <w:rFonts w:hint="eastAsia" w:ascii="Times New Roman" w:hAnsi="Times New Roman" w:eastAsia="方正仿宋_GBK"/>
          <w:color w:val="222222"/>
          <w:spacing w:val="8"/>
          <w:kern w:val="0"/>
          <w:sz w:val="33"/>
          <w:szCs w:val="33"/>
        </w:rPr>
        <w:t>最高不超过</w:t>
      </w:r>
      <w:r>
        <w:rPr>
          <w:rFonts w:hint="eastAsia" w:ascii="Times New Roman" w:hAnsi="Times New Roman" w:eastAsia="方正仿宋_GBK"/>
          <w:color w:val="222222"/>
          <w:spacing w:val="8"/>
          <w:kern w:val="0"/>
          <w:sz w:val="33"/>
          <w:szCs w:val="33"/>
          <w:lang w:val="en-US" w:eastAsia="zh-CN"/>
        </w:rPr>
        <w:t>100</w:t>
      </w:r>
      <w:r>
        <w:rPr>
          <w:rFonts w:hint="eastAsia" w:ascii="Times New Roman" w:hAnsi="Times New Roman" w:eastAsia="方正仿宋_GBK"/>
          <w:color w:val="222222"/>
          <w:spacing w:val="8"/>
          <w:kern w:val="0"/>
          <w:sz w:val="33"/>
          <w:szCs w:val="33"/>
        </w:rPr>
        <w:t>万元。</w:t>
      </w:r>
    </w:p>
    <w:p>
      <w:pPr>
        <w:widowControl/>
        <w:spacing w:line="590" w:lineRule="exact"/>
        <w:ind w:firstLine="640"/>
        <w:rPr>
          <w:rFonts w:hint="eastAsia" w:ascii="Times New Roman" w:hAnsi="Times New Roman" w:eastAsia="方正仿宋_GBK"/>
          <w:color w:val="222222"/>
          <w:spacing w:val="8"/>
          <w:sz w:val="33"/>
          <w:szCs w:val="33"/>
        </w:rPr>
      </w:pPr>
      <w:r>
        <w:rPr>
          <w:rFonts w:hint="eastAsia" w:ascii="方正黑体_GBK" w:hAnsi="方正黑体_GBK" w:eastAsia="方正黑体_GBK" w:cs="方正黑体_GBK"/>
          <w:color w:val="222222"/>
          <w:spacing w:val="8"/>
          <w:kern w:val="0"/>
          <w:sz w:val="33"/>
          <w:szCs w:val="33"/>
        </w:rPr>
        <w:t>五、强化</w:t>
      </w:r>
      <w:r>
        <w:rPr>
          <w:rFonts w:hint="eastAsia" w:ascii="方正黑体_GBK" w:hAnsi="方正黑体_GBK" w:eastAsia="方正黑体_GBK" w:cs="方正黑体_GBK"/>
          <w:color w:val="222222"/>
          <w:spacing w:val="8"/>
          <w:kern w:val="0"/>
          <w:sz w:val="33"/>
          <w:szCs w:val="33"/>
          <w:lang w:eastAsia="zh-CN"/>
        </w:rPr>
        <w:t>金融支持</w:t>
      </w:r>
      <w:r>
        <w:rPr>
          <w:rFonts w:hint="eastAsia" w:ascii="方正黑体_GBK" w:hAnsi="方正黑体_GBK" w:eastAsia="方正黑体_GBK" w:cs="方正黑体_GBK"/>
          <w:color w:val="222222"/>
          <w:spacing w:val="8"/>
          <w:kern w:val="0"/>
          <w:sz w:val="33"/>
          <w:szCs w:val="33"/>
        </w:rPr>
        <w:t>。</w:t>
      </w:r>
      <w:r>
        <w:rPr>
          <w:rFonts w:hint="eastAsia" w:ascii="Times New Roman" w:hAnsi="Times New Roman" w:eastAsia="方正仿宋_GBK"/>
          <w:color w:val="222222"/>
          <w:spacing w:val="8"/>
          <w:sz w:val="33"/>
          <w:szCs w:val="33"/>
          <w:lang w:eastAsia="zh-CN"/>
        </w:rPr>
        <w:t>对直接新建生产</w:t>
      </w:r>
      <w:r>
        <w:rPr>
          <w:rFonts w:hint="eastAsia" w:ascii="Times New Roman" w:hAnsi="Times New Roman" w:eastAsia="方正仿宋_GBK"/>
          <w:color w:val="222222"/>
          <w:spacing w:val="8"/>
          <w:sz w:val="33"/>
          <w:szCs w:val="33"/>
        </w:rPr>
        <w:t>新能源</w:t>
      </w:r>
      <w:r>
        <w:rPr>
          <w:rFonts w:hint="eastAsia" w:ascii="Times New Roman" w:hAnsi="Times New Roman" w:eastAsia="方正仿宋_GBK"/>
          <w:color w:val="222222"/>
          <w:spacing w:val="8"/>
          <w:sz w:val="33"/>
          <w:szCs w:val="33"/>
          <w:lang w:eastAsia="zh-CN"/>
        </w:rPr>
        <w:t>核心部件企业在华蓥市内金融机构</w:t>
      </w:r>
      <w:r>
        <w:rPr>
          <w:rFonts w:hint="eastAsia" w:ascii="Times New Roman" w:hAnsi="Times New Roman" w:eastAsia="方正仿宋_GBK"/>
          <w:color w:val="222222"/>
          <w:spacing w:val="8"/>
          <w:sz w:val="33"/>
          <w:szCs w:val="33"/>
        </w:rPr>
        <w:t>融资贷款的，</w:t>
      </w:r>
      <w:r>
        <w:rPr>
          <w:rFonts w:hint="eastAsia" w:ascii="Times New Roman" w:hAnsi="Times New Roman" w:eastAsia="方正仿宋_GBK"/>
          <w:color w:val="222222"/>
          <w:spacing w:val="8"/>
          <w:sz w:val="33"/>
          <w:szCs w:val="33"/>
          <w:lang w:eastAsia="zh-CN"/>
        </w:rPr>
        <w:t>按照贷款当日基准利率</w:t>
      </w:r>
      <w:r>
        <w:rPr>
          <w:rFonts w:hint="eastAsia" w:ascii="Times New Roman" w:hAnsi="Times New Roman" w:eastAsia="方正仿宋_GBK"/>
          <w:color w:val="222222"/>
          <w:spacing w:val="8"/>
          <w:sz w:val="33"/>
          <w:szCs w:val="33"/>
        </w:rPr>
        <w:t>的</w:t>
      </w:r>
      <w:r>
        <w:rPr>
          <w:rFonts w:hint="eastAsia" w:ascii="Times New Roman" w:hAnsi="Times New Roman" w:eastAsia="方正仿宋_GBK"/>
          <w:color w:val="222222"/>
          <w:spacing w:val="8"/>
          <w:sz w:val="33"/>
          <w:szCs w:val="33"/>
          <w:lang w:val="en-US" w:eastAsia="zh-CN"/>
        </w:rPr>
        <w:t>30</w:t>
      </w:r>
      <w:r>
        <w:rPr>
          <w:rFonts w:hint="eastAsia" w:ascii="Times New Roman" w:hAnsi="Times New Roman" w:eastAsia="方正仿宋_GBK"/>
          <w:color w:val="222222"/>
          <w:spacing w:val="8"/>
          <w:sz w:val="33"/>
          <w:szCs w:val="33"/>
        </w:rPr>
        <w:t>%</w:t>
      </w:r>
      <w:r>
        <w:rPr>
          <w:rFonts w:hint="eastAsia" w:ascii="Times New Roman" w:hAnsi="Times New Roman" w:eastAsia="方正仿宋_GBK"/>
          <w:color w:val="222222"/>
          <w:spacing w:val="8"/>
          <w:sz w:val="33"/>
          <w:szCs w:val="33"/>
          <w:lang w:eastAsia="zh-CN"/>
        </w:rPr>
        <w:t>予以贴息</w:t>
      </w:r>
      <w:r>
        <w:rPr>
          <w:rFonts w:hint="eastAsia" w:ascii="Times New Roman" w:hAnsi="Times New Roman" w:eastAsia="方正仿宋_GBK"/>
          <w:color w:val="222222"/>
          <w:spacing w:val="8"/>
          <w:sz w:val="33"/>
          <w:szCs w:val="33"/>
        </w:rPr>
        <w:t>，</w:t>
      </w:r>
      <w:r>
        <w:rPr>
          <w:rFonts w:hint="eastAsia" w:ascii="Times New Roman" w:hAnsi="Times New Roman" w:eastAsia="方正仿宋_GBK"/>
          <w:color w:val="222222"/>
          <w:spacing w:val="8"/>
          <w:sz w:val="33"/>
          <w:szCs w:val="33"/>
          <w:lang w:eastAsia="zh-CN"/>
        </w:rPr>
        <w:t>每企每年</w:t>
      </w:r>
      <w:r>
        <w:rPr>
          <w:rFonts w:hint="eastAsia" w:ascii="Times New Roman" w:hAnsi="Times New Roman" w:eastAsia="方正仿宋_GBK"/>
          <w:color w:val="222222"/>
          <w:spacing w:val="8"/>
          <w:sz w:val="33"/>
          <w:szCs w:val="33"/>
        </w:rPr>
        <w:t>最高</w:t>
      </w:r>
      <w:r>
        <w:rPr>
          <w:rFonts w:hint="eastAsia" w:ascii="Times New Roman" w:hAnsi="Times New Roman" w:eastAsia="方正仿宋_GBK"/>
          <w:color w:val="222222"/>
          <w:spacing w:val="8"/>
          <w:sz w:val="33"/>
          <w:szCs w:val="33"/>
          <w:lang w:eastAsia="zh-CN"/>
        </w:rPr>
        <w:t>贴息</w:t>
      </w:r>
      <w:r>
        <w:rPr>
          <w:rFonts w:hint="eastAsia" w:ascii="Times New Roman" w:hAnsi="Times New Roman" w:eastAsia="方正仿宋_GBK"/>
          <w:color w:val="222222"/>
          <w:spacing w:val="8"/>
          <w:sz w:val="33"/>
          <w:szCs w:val="33"/>
        </w:rPr>
        <w:t>不超过</w:t>
      </w:r>
      <w:r>
        <w:rPr>
          <w:rFonts w:hint="eastAsia" w:ascii="Times New Roman" w:hAnsi="Times New Roman" w:eastAsia="方正仿宋_GBK"/>
          <w:color w:val="222222"/>
          <w:spacing w:val="8"/>
          <w:sz w:val="33"/>
          <w:szCs w:val="33"/>
          <w:lang w:val="en-US" w:eastAsia="zh-CN"/>
        </w:rPr>
        <w:t>1</w:t>
      </w:r>
      <w:r>
        <w:rPr>
          <w:rFonts w:hint="eastAsia" w:ascii="Times New Roman" w:hAnsi="Times New Roman" w:eastAsia="方正仿宋_GBK"/>
          <w:color w:val="222222"/>
          <w:spacing w:val="8"/>
          <w:sz w:val="33"/>
          <w:szCs w:val="33"/>
        </w:rPr>
        <w:t>00万元，</w:t>
      </w:r>
      <w:r>
        <w:rPr>
          <w:rFonts w:hint="eastAsia" w:ascii="Times New Roman" w:hAnsi="Times New Roman" w:eastAsia="方正仿宋_GBK"/>
          <w:color w:val="222222"/>
          <w:spacing w:val="8"/>
          <w:sz w:val="33"/>
          <w:szCs w:val="33"/>
          <w:lang w:eastAsia="zh-CN"/>
        </w:rPr>
        <w:t>贴息期限不超过</w:t>
      </w:r>
      <w:r>
        <w:rPr>
          <w:rFonts w:hint="eastAsia" w:ascii="Times New Roman" w:hAnsi="Times New Roman" w:eastAsia="方正仿宋_GBK"/>
          <w:color w:val="222222"/>
          <w:spacing w:val="8"/>
          <w:sz w:val="33"/>
          <w:szCs w:val="33"/>
        </w:rPr>
        <w:t>3年。</w:t>
      </w:r>
    </w:p>
    <w:p>
      <w:pPr>
        <w:widowControl/>
        <w:shd w:val="clear" w:color="auto" w:fill="FFFFFF"/>
        <w:spacing w:before="0" w:beforeAutospacing="0" w:after="0" w:afterAutospacing="0" w:line="590" w:lineRule="exact"/>
        <w:ind w:firstLine="692" w:firstLineChars="200"/>
        <w:jc w:val="both"/>
        <w:rPr>
          <w:rFonts w:hint="eastAsia" w:ascii="Times New Roman" w:hAnsi="Times New Roman" w:eastAsia="方正仿宋_GBK"/>
          <w:color w:val="222222"/>
          <w:spacing w:val="8"/>
          <w:sz w:val="33"/>
          <w:szCs w:val="33"/>
        </w:rPr>
      </w:pPr>
      <w:r>
        <w:rPr>
          <w:rFonts w:hint="eastAsia" w:ascii="方正黑体_GBK" w:hAnsi="方正黑体_GBK" w:eastAsia="方正黑体_GBK" w:cs="方正黑体_GBK"/>
          <w:color w:val="222222"/>
          <w:spacing w:val="8"/>
          <w:kern w:val="0"/>
          <w:sz w:val="33"/>
          <w:szCs w:val="33"/>
          <w:lang w:eastAsia="zh-CN"/>
        </w:rPr>
        <w:t>六、其他。</w:t>
      </w:r>
      <w:r>
        <w:rPr>
          <w:rFonts w:hint="eastAsia" w:ascii="Times New Roman" w:hAnsi="Times New Roman" w:eastAsia="方正仿宋_GBK" w:cs="宋体"/>
          <w:color w:val="222222"/>
          <w:spacing w:val="8"/>
          <w:kern w:val="2"/>
          <w:sz w:val="33"/>
          <w:szCs w:val="33"/>
          <w:lang w:eastAsia="zh-CN"/>
        </w:rPr>
        <w:t>本政策新能源产业是指</w:t>
      </w:r>
      <w:r>
        <w:rPr>
          <w:rFonts w:hint="eastAsia" w:ascii="Times New Roman" w:hAnsi="Times New Roman" w:eastAsia="方正仿宋_GBK"/>
          <w:color w:val="222222"/>
          <w:spacing w:val="8"/>
          <w:sz w:val="33"/>
          <w:szCs w:val="33"/>
        </w:rPr>
        <w:t>风能、</w:t>
      </w:r>
      <w:r>
        <w:rPr>
          <w:rFonts w:hint="eastAsia" w:ascii="Times New Roman" w:hAnsi="Times New Roman" w:eastAsia="方正仿宋_GBK"/>
          <w:color w:val="222222"/>
          <w:spacing w:val="8"/>
          <w:sz w:val="33"/>
          <w:szCs w:val="33"/>
          <w:lang w:eastAsia="zh-CN"/>
        </w:rPr>
        <w:t>光伏</w:t>
      </w:r>
      <w:r>
        <w:rPr>
          <w:rFonts w:hint="eastAsia" w:ascii="Times New Roman" w:hAnsi="Times New Roman" w:eastAsia="方正仿宋_GBK"/>
          <w:color w:val="222222"/>
          <w:spacing w:val="8"/>
          <w:sz w:val="33"/>
          <w:szCs w:val="33"/>
        </w:rPr>
        <w:t>、</w:t>
      </w:r>
      <w:r>
        <w:rPr>
          <w:rFonts w:hint="eastAsia" w:ascii="Times New Roman" w:hAnsi="Times New Roman" w:eastAsia="方正仿宋_GBK"/>
          <w:color w:val="222222"/>
          <w:spacing w:val="8"/>
          <w:sz w:val="33"/>
          <w:szCs w:val="33"/>
          <w:u w:val="none"/>
        </w:rPr>
        <w:t>氢</w:t>
      </w:r>
      <w:r>
        <w:rPr>
          <w:rFonts w:hint="eastAsia" w:ascii="Times New Roman" w:hAnsi="Times New Roman" w:eastAsia="方正仿宋_GBK"/>
          <w:color w:val="222222"/>
          <w:spacing w:val="8"/>
          <w:sz w:val="33"/>
          <w:szCs w:val="33"/>
        </w:rPr>
        <w:t>能</w:t>
      </w:r>
      <w:r>
        <w:rPr>
          <w:rFonts w:hint="eastAsia" w:ascii="Times New Roman" w:hAnsi="Times New Roman" w:eastAsia="方正仿宋_GBK"/>
          <w:color w:val="222222"/>
          <w:spacing w:val="8"/>
          <w:sz w:val="33"/>
          <w:szCs w:val="33"/>
          <w:lang w:eastAsia="zh-CN"/>
        </w:rPr>
        <w:t>、新型储能及新能源汽车产业。本政策适用于新引进的生产新能源产业核心部件企业及华蓥市内现有企业转新能源产业企业，并在华蓥市内注册成立独立法人</w:t>
      </w:r>
      <w:r>
        <w:rPr>
          <w:rFonts w:hint="eastAsia" w:ascii="Times New Roman" w:hAnsi="Times New Roman" w:eastAsia="方正仿宋_GBK"/>
          <w:color w:val="222222"/>
          <w:spacing w:val="8"/>
          <w:sz w:val="33"/>
          <w:szCs w:val="33"/>
        </w:rPr>
        <w:t>。</w:t>
      </w:r>
      <w:r>
        <w:rPr>
          <w:rFonts w:hint="eastAsia" w:ascii="Times New Roman" w:hAnsi="Times New Roman" w:eastAsia="方正仿宋_GBK"/>
          <w:color w:val="222222"/>
          <w:spacing w:val="8"/>
          <w:sz w:val="33"/>
          <w:szCs w:val="33"/>
          <w:lang w:eastAsia="zh-CN"/>
        </w:rPr>
        <w:t>本政策所</w:t>
      </w:r>
      <w:r>
        <w:rPr>
          <w:rFonts w:hint="eastAsia" w:ascii="Times New Roman" w:hAnsi="Times New Roman" w:eastAsia="方正仿宋_GBK"/>
          <w:color w:val="222222"/>
          <w:spacing w:val="8"/>
          <w:sz w:val="33"/>
          <w:szCs w:val="33"/>
        </w:rPr>
        <w:t>涉及的</w:t>
      </w:r>
      <w:r>
        <w:rPr>
          <w:rFonts w:hint="eastAsia" w:ascii="Times New Roman" w:hAnsi="Times New Roman" w:eastAsia="方正仿宋_GBK"/>
          <w:color w:val="222222"/>
          <w:spacing w:val="8"/>
          <w:sz w:val="33"/>
          <w:szCs w:val="33"/>
          <w:lang w:eastAsia="zh-CN"/>
        </w:rPr>
        <w:t>奖补政策</w:t>
      </w:r>
      <w:r>
        <w:rPr>
          <w:rFonts w:hint="eastAsia" w:ascii="Times New Roman" w:hAnsi="Times New Roman" w:eastAsia="方正仿宋_GBK"/>
          <w:color w:val="222222"/>
          <w:spacing w:val="8"/>
          <w:sz w:val="33"/>
          <w:szCs w:val="33"/>
        </w:rPr>
        <w:t>每年集中申报一次，由华蓥市经济和信息化局发布</w:t>
      </w:r>
      <w:r>
        <w:rPr>
          <w:rFonts w:hint="eastAsia" w:ascii="Times New Roman" w:hAnsi="Times New Roman" w:eastAsia="方正仿宋_GBK"/>
          <w:color w:val="222222"/>
          <w:spacing w:val="8"/>
          <w:sz w:val="33"/>
          <w:szCs w:val="33"/>
          <w:lang w:eastAsia="zh-CN"/>
        </w:rPr>
        <w:t>申报通知，奖补资金纳入工业发展专项资金予以保障，</w:t>
      </w:r>
      <w:r>
        <w:rPr>
          <w:rFonts w:hint="eastAsia" w:ascii="Times New Roman" w:hAnsi="Times New Roman" w:eastAsia="方正仿宋_GBK"/>
          <w:color w:val="222222"/>
          <w:spacing w:val="8"/>
          <w:sz w:val="33"/>
          <w:szCs w:val="33"/>
        </w:rPr>
        <w:t>同一事项适用华蓥市本级多项优惠政策的，按照“从优不重复、就高不就低”的原则补助。</w:t>
      </w:r>
      <w:r>
        <w:rPr>
          <w:rFonts w:hint="eastAsia" w:ascii="Times New Roman" w:hAnsi="Times New Roman" w:eastAsia="方正仿宋_GBK"/>
          <w:color w:val="222222"/>
          <w:spacing w:val="8"/>
          <w:sz w:val="33"/>
          <w:szCs w:val="33"/>
          <w:lang w:eastAsia="zh-CN"/>
        </w:rPr>
        <w:t>本政策自发布之日起实施，有效期</w:t>
      </w:r>
      <w:r>
        <w:rPr>
          <w:rFonts w:hint="eastAsia" w:ascii="Times New Roman" w:hAnsi="Times New Roman" w:eastAsia="方正仿宋_GBK"/>
          <w:color w:val="222222"/>
          <w:spacing w:val="8"/>
          <w:sz w:val="33"/>
          <w:szCs w:val="33"/>
          <w:lang w:val="en-US" w:eastAsia="zh-CN"/>
        </w:rPr>
        <w:t>3年，</w:t>
      </w:r>
      <w:r>
        <w:rPr>
          <w:rFonts w:hint="eastAsia" w:ascii="Times New Roman" w:hAnsi="Times New Roman" w:eastAsia="方正仿宋_GBK"/>
          <w:color w:val="222222"/>
          <w:spacing w:val="8"/>
          <w:sz w:val="33"/>
          <w:szCs w:val="33"/>
        </w:rPr>
        <w:t>由华蓥市经济和信息化局负责解释。</w:t>
      </w:r>
    </w:p>
    <w:sectPr>
      <w:pgSz w:w="11906" w:h="16838"/>
      <w:pgMar w:top="2155"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TIzMjFhNWZiMzFmNzk0ODdlZjcxODM3YmFmMzIifQ=="/>
  </w:docVars>
  <w:rsids>
    <w:rsidRoot w:val="00775FBC"/>
    <w:rsid w:val="00187792"/>
    <w:rsid w:val="002338E5"/>
    <w:rsid w:val="00253012"/>
    <w:rsid w:val="002D6E14"/>
    <w:rsid w:val="00343883"/>
    <w:rsid w:val="00466524"/>
    <w:rsid w:val="004977ED"/>
    <w:rsid w:val="004E79C4"/>
    <w:rsid w:val="005236C1"/>
    <w:rsid w:val="006B4D2A"/>
    <w:rsid w:val="00775FBC"/>
    <w:rsid w:val="007B348D"/>
    <w:rsid w:val="007F014B"/>
    <w:rsid w:val="00851952"/>
    <w:rsid w:val="009D54EB"/>
    <w:rsid w:val="00A332DF"/>
    <w:rsid w:val="00BD05DD"/>
    <w:rsid w:val="00E31B80"/>
    <w:rsid w:val="00E45441"/>
    <w:rsid w:val="00EA0A11"/>
    <w:rsid w:val="00FA06E4"/>
    <w:rsid w:val="06500E91"/>
    <w:rsid w:val="08061CCB"/>
    <w:rsid w:val="08607386"/>
    <w:rsid w:val="12137F3D"/>
    <w:rsid w:val="14443659"/>
    <w:rsid w:val="1447279B"/>
    <w:rsid w:val="1D0F5C73"/>
    <w:rsid w:val="224376A4"/>
    <w:rsid w:val="2AE03343"/>
    <w:rsid w:val="2BA81153"/>
    <w:rsid w:val="2D9D235F"/>
    <w:rsid w:val="2EE500AA"/>
    <w:rsid w:val="344F48C3"/>
    <w:rsid w:val="37117919"/>
    <w:rsid w:val="3AA642E0"/>
    <w:rsid w:val="5900361E"/>
    <w:rsid w:val="5B1A473F"/>
    <w:rsid w:val="5B9E711E"/>
    <w:rsid w:val="61007F33"/>
    <w:rsid w:val="63D064B1"/>
    <w:rsid w:val="6A596387"/>
    <w:rsid w:val="6A6C430A"/>
    <w:rsid w:val="6A8A71EB"/>
    <w:rsid w:val="6E2428FA"/>
    <w:rsid w:val="72335DE7"/>
    <w:rsid w:val="724E6202"/>
    <w:rsid w:val="76206C56"/>
    <w:rsid w:val="79436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841</Words>
  <Characters>873</Characters>
  <Lines>8</Lines>
  <Paragraphs>2</Paragraphs>
  <TotalTime>298</TotalTime>
  <ScaleCrop>false</ScaleCrop>
  <LinksUpToDate>false</LinksUpToDate>
  <CharactersWithSpaces>873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2023-06-13T08:34:00Z</dcterms:created>
  <dc:creator>易彪</dc:creator>
  <cp:lastModifiedBy>饶燎</cp:lastModifiedBy>
  <cp:lastPrinted>2023-08-16T07:33:00Z</cp:lastPrinted>
  <dcterms:modified xsi:type="dcterms:W3CDTF">2023-08-16T09:00:12Z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CABF28540F094C7C9D715201F0C5FAEF_13</vt:lpwstr>
  </property>
</Properties>
</file>